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93" w:rsidRPr="009B11AB" w:rsidRDefault="00607493" w:rsidP="009B11AB">
      <w:pPr>
        <w:spacing w:after="0" w:line="360" w:lineRule="auto"/>
        <w:rPr>
          <w:rFonts w:ascii="Times New Roman" w:hAnsi="Times New Roman"/>
          <w:sz w:val="24"/>
          <w:szCs w:val="24"/>
          <w:lang w:val="en-US"/>
        </w:rPr>
      </w:pPr>
      <w:r w:rsidRPr="009B11AB">
        <w:rPr>
          <w:rFonts w:ascii="Times New Roman" w:hAnsi="Times New Roman"/>
          <w:sz w:val="24"/>
          <w:szCs w:val="24"/>
          <w:lang w:val="en-US"/>
        </w:rPr>
        <w:t xml:space="preserve">© 2015 </w:t>
      </w:r>
    </w:p>
    <w:p w:rsidR="00607493" w:rsidRPr="009A175F" w:rsidRDefault="00607493" w:rsidP="00C0632A">
      <w:pPr>
        <w:widowControl w:val="0"/>
        <w:spacing w:after="0" w:line="360" w:lineRule="auto"/>
        <w:jc w:val="center"/>
        <w:rPr>
          <w:rFonts w:ascii="Times New Roman" w:hAnsi="Times New Roman"/>
          <w:b/>
          <w:i/>
          <w:sz w:val="24"/>
          <w:szCs w:val="24"/>
          <w:lang w:val="en-US"/>
        </w:rPr>
      </w:pPr>
      <w:r w:rsidRPr="009A175F">
        <w:rPr>
          <w:rFonts w:ascii="Times New Roman" w:hAnsi="Times New Roman"/>
          <w:b/>
          <w:i/>
          <w:sz w:val="24"/>
          <w:szCs w:val="24"/>
          <w:lang w:val="en-US"/>
        </w:rPr>
        <w:t>Poltorets’kyi</w:t>
      </w:r>
      <w:r>
        <w:rPr>
          <w:rFonts w:ascii="Times New Roman" w:hAnsi="Times New Roman"/>
          <w:b/>
          <w:i/>
          <w:sz w:val="24"/>
          <w:szCs w:val="24"/>
          <w:lang w:val="en-US"/>
        </w:rPr>
        <w:t xml:space="preserve"> </w:t>
      </w:r>
      <w:r w:rsidRPr="009A175F">
        <w:rPr>
          <w:rFonts w:ascii="Times New Roman" w:hAnsi="Times New Roman"/>
          <w:b/>
          <w:i/>
          <w:caps/>
          <w:sz w:val="24"/>
          <w:szCs w:val="24"/>
          <w:lang w:val="en-US"/>
        </w:rPr>
        <w:t>S</w:t>
      </w:r>
      <w:r w:rsidRPr="009A175F">
        <w:rPr>
          <w:rFonts w:ascii="Times New Roman" w:hAnsi="Times New Roman"/>
          <w:b/>
          <w:i/>
          <w:sz w:val="24"/>
          <w:szCs w:val="24"/>
          <w:lang w:val="en-US"/>
        </w:rPr>
        <w:t>. P.</w:t>
      </w:r>
      <w:r w:rsidRPr="0011448E">
        <w:rPr>
          <w:rFonts w:ascii="Times New Roman" w:hAnsi="Times New Roman"/>
          <w:b/>
          <w:sz w:val="24"/>
          <w:szCs w:val="24"/>
          <w:lang w:val="en-US"/>
        </w:rPr>
        <w:t>,</w:t>
      </w:r>
      <w:r>
        <w:rPr>
          <w:rFonts w:ascii="Times New Roman" w:hAnsi="Times New Roman"/>
          <w:b/>
          <w:sz w:val="24"/>
          <w:szCs w:val="24"/>
          <w:lang w:val="en-US"/>
        </w:rPr>
        <w:t xml:space="preserve"> </w:t>
      </w:r>
      <w:r w:rsidRPr="009A175F">
        <w:rPr>
          <w:rFonts w:ascii="Times New Roman" w:hAnsi="Times New Roman"/>
          <w:i/>
          <w:sz w:val="24"/>
          <w:szCs w:val="24"/>
          <w:lang w:val="en-US"/>
        </w:rPr>
        <w:t xml:space="preserve">Candidate of Agriculture Sciences, Associate Professor of Uman’ </w:t>
      </w:r>
      <w:smartTag w:uri="urn:schemas-microsoft-com:office:smarttags" w:element="place">
        <w:smartTag w:uri="urn:schemas-microsoft-com:office:smarttags" w:element="PlaceName">
          <w:r w:rsidRPr="009A175F">
            <w:rPr>
              <w:rFonts w:ascii="Times New Roman" w:hAnsi="Times New Roman"/>
              <w:i/>
              <w:sz w:val="24"/>
              <w:szCs w:val="24"/>
              <w:lang w:val="en-US"/>
            </w:rPr>
            <w:t>National</w:t>
          </w:r>
        </w:smartTag>
        <w:r w:rsidRPr="009A175F">
          <w:rPr>
            <w:rFonts w:ascii="Times New Roman" w:hAnsi="Times New Roman"/>
            <w:i/>
            <w:sz w:val="24"/>
            <w:szCs w:val="24"/>
            <w:lang w:val="en-US"/>
          </w:rPr>
          <w:t xml:space="preserve"> </w:t>
        </w:r>
        <w:smartTag w:uri="urn:schemas-microsoft-com:office:smarttags" w:element="PlaceType">
          <w:r w:rsidRPr="009A175F">
            <w:rPr>
              <w:rFonts w:ascii="Times New Roman" w:hAnsi="Times New Roman"/>
              <w:i/>
              <w:sz w:val="24"/>
              <w:szCs w:val="24"/>
              <w:lang w:val="en-US"/>
            </w:rPr>
            <w:t>University</w:t>
          </w:r>
        </w:smartTag>
      </w:smartTag>
      <w:r w:rsidRPr="009A175F">
        <w:rPr>
          <w:rFonts w:ascii="Times New Roman" w:hAnsi="Times New Roman"/>
          <w:i/>
          <w:sz w:val="24"/>
          <w:szCs w:val="24"/>
          <w:lang w:val="en-US"/>
        </w:rPr>
        <w:t xml:space="preserve"> of Horticulture</w:t>
      </w:r>
      <w:r>
        <w:rPr>
          <w:rFonts w:ascii="Times New Roman" w:hAnsi="Times New Roman"/>
          <w:i/>
          <w:sz w:val="24"/>
          <w:szCs w:val="24"/>
          <w:lang w:val="en-US"/>
        </w:rPr>
        <w:t>,</w:t>
      </w:r>
    </w:p>
    <w:p w:rsidR="00607493" w:rsidRPr="009A175F" w:rsidRDefault="00607493" w:rsidP="00C0632A">
      <w:pPr>
        <w:widowControl w:val="0"/>
        <w:spacing w:after="0" w:line="360" w:lineRule="auto"/>
        <w:jc w:val="center"/>
        <w:rPr>
          <w:rFonts w:ascii="Times New Roman" w:hAnsi="Times New Roman"/>
          <w:b/>
          <w:i/>
          <w:sz w:val="24"/>
          <w:szCs w:val="24"/>
          <w:lang w:val="en-US"/>
        </w:rPr>
      </w:pPr>
      <w:r w:rsidRPr="009A175F">
        <w:rPr>
          <w:rFonts w:ascii="Times New Roman" w:hAnsi="Times New Roman"/>
          <w:b/>
          <w:i/>
          <w:sz w:val="24"/>
          <w:szCs w:val="24"/>
          <w:lang w:val="en-US"/>
        </w:rPr>
        <w:t>Poltorets’ka</w:t>
      </w:r>
      <w:r>
        <w:rPr>
          <w:rFonts w:ascii="Times New Roman" w:hAnsi="Times New Roman"/>
          <w:b/>
          <w:i/>
          <w:sz w:val="24"/>
          <w:szCs w:val="24"/>
          <w:lang w:val="en-US"/>
        </w:rPr>
        <w:t xml:space="preserve"> </w:t>
      </w:r>
      <w:r w:rsidRPr="009A175F">
        <w:rPr>
          <w:rFonts w:ascii="Times New Roman" w:hAnsi="Times New Roman"/>
          <w:b/>
          <w:i/>
          <w:sz w:val="24"/>
          <w:szCs w:val="24"/>
          <w:lang w:val="en-US"/>
        </w:rPr>
        <w:t>N. M.</w:t>
      </w:r>
      <w:r w:rsidRPr="0011448E">
        <w:rPr>
          <w:rFonts w:ascii="Times New Roman" w:hAnsi="Times New Roman"/>
          <w:b/>
          <w:sz w:val="24"/>
          <w:szCs w:val="24"/>
          <w:lang w:val="uk-UA"/>
        </w:rPr>
        <w:t>,</w:t>
      </w:r>
      <w:r>
        <w:rPr>
          <w:rFonts w:ascii="Times New Roman" w:hAnsi="Times New Roman"/>
          <w:b/>
          <w:sz w:val="24"/>
          <w:szCs w:val="24"/>
          <w:lang w:val="en-US"/>
        </w:rPr>
        <w:t xml:space="preserve"> </w:t>
      </w:r>
      <w:r w:rsidRPr="009A175F">
        <w:rPr>
          <w:rFonts w:ascii="Times New Roman" w:hAnsi="Times New Roman"/>
          <w:i/>
          <w:sz w:val="24"/>
          <w:szCs w:val="24"/>
          <w:lang w:val="en-US"/>
        </w:rPr>
        <w:t xml:space="preserve">Candidate of Agriculture Sciences, Associate Professor of Uman’ </w:t>
      </w:r>
      <w:smartTag w:uri="urn:schemas-microsoft-com:office:smarttags" w:element="PlaceName">
        <w:smartTag w:uri="urn:schemas-microsoft-com:office:smarttags" w:element="place">
          <w:r w:rsidRPr="009A175F">
            <w:rPr>
              <w:rFonts w:ascii="Times New Roman" w:hAnsi="Times New Roman"/>
              <w:i/>
              <w:sz w:val="24"/>
              <w:szCs w:val="24"/>
              <w:lang w:val="en-US"/>
            </w:rPr>
            <w:t>National</w:t>
          </w:r>
        </w:smartTag>
        <w:r w:rsidRPr="009A175F">
          <w:rPr>
            <w:rFonts w:ascii="Times New Roman" w:hAnsi="Times New Roman"/>
            <w:i/>
            <w:sz w:val="24"/>
            <w:szCs w:val="24"/>
            <w:lang w:val="en-US"/>
          </w:rPr>
          <w:t xml:space="preserve"> </w:t>
        </w:r>
        <w:smartTag w:uri="urn:schemas-microsoft-com:office:smarttags" w:element="metricconverter">
          <w:smartTagPr>
            <w:attr w:name="ProductID" w:val="45 cm"/>
          </w:smartTagPr>
          <w:r w:rsidRPr="009A175F">
            <w:rPr>
              <w:rFonts w:ascii="Times New Roman" w:hAnsi="Times New Roman"/>
              <w:i/>
              <w:sz w:val="24"/>
              <w:szCs w:val="24"/>
              <w:lang w:val="en-US"/>
            </w:rPr>
            <w:t>University</w:t>
          </w:r>
        </w:smartTag>
      </w:smartTag>
      <w:r w:rsidRPr="009A175F">
        <w:rPr>
          <w:rFonts w:ascii="Times New Roman" w:hAnsi="Times New Roman"/>
          <w:i/>
          <w:sz w:val="24"/>
          <w:szCs w:val="24"/>
          <w:lang w:val="en-US"/>
        </w:rPr>
        <w:t xml:space="preserve"> of Horticulture</w:t>
      </w:r>
    </w:p>
    <w:p w:rsidR="00607493" w:rsidRPr="0099784F" w:rsidRDefault="00607493" w:rsidP="00C0632A">
      <w:pPr>
        <w:spacing w:after="0" w:line="360" w:lineRule="auto"/>
        <w:ind w:firstLine="567"/>
        <w:jc w:val="center"/>
        <w:rPr>
          <w:rFonts w:ascii="Times New Roman" w:hAnsi="Times New Roman"/>
          <w:sz w:val="24"/>
          <w:szCs w:val="24"/>
          <w:lang w:val="en-US"/>
        </w:rPr>
      </w:pPr>
      <w:r w:rsidRPr="0099784F">
        <w:rPr>
          <w:rFonts w:ascii="Times New Roman" w:hAnsi="Times New Roman"/>
          <w:spacing w:val="-4"/>
          <w:sz w:val="24"/>
          <w:szCs w:val="24"/>
          <w:lang w:val="en-US"/>
        </w:rPr>
        <w:t>THE DEPEN</w:t>
      </w:r>
      <w:r w:rsidRPr="0099784F">
        <w:rPr>
          <w:rFonts w:ascii="Times New Roman" w:hAnsi="Times New Roman"/>
          <w:spacing w:val="-4"/>
          <w:sz w:val="24"/>
          <w:szCs w:val="24"/>
          <w:lang w:val="en-US"/>
        </w:rPr>
        <w:softHyphen/>
        <w:t>DENCE</w:t>
      </w:r>
      <w:r w:rsidRPr="0099784F">
        <w:rPr>
          <w:rFonts w:ascii="Times New Roman" w:hAnsi="Times New Roman"/>
          <w:sz w:val="24"/>
          <w:szCs w:val="24"/>
          <w:lang w:val="en-US"/>
        </w:rPr>
        <w:t xml:space="preserve"> OF YIELD AND QUALITY INDICATORS OF SEEDS OF </w:t>
      </w:r>
      <w:r w:rsidRPr="0099784F">
        <w:rPr>
          <w:rFonts w:ascii="Times New Roman" w:hAnsi="Times New Roman"/>
          <w:spacing w:val="-4"/>
          <w:sz w:val="24"/>
          <w:szCs w:val="24"/>
          <w:lang w:val="en-US"/>
        </w:rPr>
        <w:t xml:space="preserve">MILLET, DEPENDING ON THE TIME AND METHOD OF SOWING </w:t>
      </w:r>
    </w:p>
    <w:p w:rsidR="00607493" w:rsidRPr="0099784F" w:rsidRDefault="00607493" w:rsidP="00C0632A">
      <w:pPr>
        <w:pStyle w:val="a"/>
        <w:spacing w:line="360" w:lineRule="auto"/>
        <w:ind w:firstLine="540"/>
        <w:rPr>
          <w:rFonts w:ascii="Times New Roman" w:hAnsi="Times New Roman"/>
          <w:bCs/>
          <w:i/>
          <w:color w:val="auto"/>
          <w:sz w:val="24"/>
          <w:szCs w:val="24"/>
          <w:lang w:val="en-US"/>
        </w:rPr>
      </w:pPr>
      <w:r w:rsidRPr="0099784F">
        <w:rPr>
          <w:rFonts w:ascii="Times New Roman" w:hAnsi="Times New Roman"/>
          <w:i/>
          <w:color w:val="auto"/>
          <w:sz w:val="24"/>
          <w:szCs w:val="24"/>
          <w:lang w:val="en-US"/>
        </w:rPr>
        <w:t>The result of researches with the application of method of correlation pleiads of the influence of different terms and methods of sowing on sowing qualities and crop capacity of the seeds of broomcorn millet under conditions of unsustainable moisturizing of the southern part of Right-Bank Forest-Steppe zone were analyzed.</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b/>
          <w:i/>
          <w:sz w:val="24"/>
          <w:szCs w:val="24"/>
          <w:lang w:val="en-US"/>
        </w:rPr>
        <w:t>Keywords:</w:t>
      </w:r>
      <w:r w:rsidRPr="0011448E">
        <w:rPr>
          <w:rFonts w:ascii="Times New Roman" w:hAnsi="Times New Roman"/>
          <w:i/>
          <w:sz w:val="24"/>
          <w:szCs w:val="24"/>
          <w:lang w:val="en-US"/>
        </w:rPr>
        <w:t xml:space="preserve"> millet, variety, seeds, maternal plants, the first seed offspring, term of sowing, method of sowing, sign-indicator, correlation</w:t>
      </w:r>
      <w:r>
        <w:rPr>
          <w:rFonts w:ascii="Times New Roman" w:hAnsi="Times New Roman"/>
          <w:i/>
          <w:sz w:val="24"/>
          <w:szCs w:val="24"/>
          <w:lang w:val="en-US"/>
        </w:rPr>
        <w:t xml:space="preserve"> </w:t>
      </w:r>
      <w:r w:rsidRPr="0011448E">
        <w:rPr>
          <w:rFonts w:ascii="Times New Roman" w:hAnsi="Times New Roman"/>
          <w:i/>
          <w:sz w:val="24"/>
          <w:szCs w:val="24"/>
          <w:lang w:val="en-US"/>
        </w:rPr>
        <w:t>pleiad.</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b/>
          <w:sz w:val="24"/>
          <w:szCs w:val="24"/>
          <w:lang w:val="en-US"/>
        </w:rPr>
        <w:t>Formulation of the problem.</w:t>
      </w:r>
      <w:r w:rsidRPr="0011448E">
        <w:rPr>
          <w:rFonts w:ascii="Times New Roman" w:hAnsi="Times New Roman"/>
          <w:sz w:val="24"/>
          <w:szCs w:val="24"/>
          <w:lang w:val="en-US"/>
        </w:rPr>
        <w:t xml:space="preserve"> Quality of seed material is predetermined by genetic potential of a variety, terms of developing maternal plants and, especially, environmental conditions</w:t>
      </w:r>
      <w:r>
        <w:rPr>
          <w:rFonts w:ascii="Times New Roman" w:hAnsi="Times New Roman"/>
          <w:sz w:val="24"/>
          <w:szCs w:val="24"/>
          <w:lang w:val="en-US"/>
        </w:rPr>
        <w:t xml:space="preserve"> where</w:t>
      </w:r>
      <w:r w:rsidRPr="0011448E">
        <w:rPr>
          <w:rFonts w:ascii="Times New Roman" w:hAnsi="Times New Roman"/>
          <w:sz w:val="24"/>
          <w:szCs w:val="24"/>
          <w:lang w:val="en-US"/>
        </w:rPr>
        <w:t xml:space="preserve"> a new organism is developing.</w:t>
      </w:r>
      <w:r>
        <w:rPr>
          <w:rFonts w:ascii="Times New Roman" w:hAnsi="Times New Roman"/>
          <w:sz w:val="24"/>
          <w:szCs w:val="24"/>
          <w:lang w:val="en-US"/>
        </w:rPr>
        <w:t xml:space="preserve"> </w:t>
      </w:r>
      <w:r w:rsidRPr="0011448E">
        <w:rPr>
          <w:rFonts w:ascii="Times New Roman" w:hAnsi="Times New Roman"/>
          <w:sz w:val="24"/>
          <w:szCs w:val="24"/>
          <w:lang w:val="en-US"/>
        </w:rPr>
        <w:t>These provisions need to consider that the study of biological objects is connected with their multiple-factor links with the environment, among themselves, as well as signs within the same species, causing significant difficulties in learning the subject.</w:t>
      </w:r>
      <w:r>
        <w:rPr>
          <w:rFonts w:ascii="Times New Roman" w:hAnsi="Times New Roman"/>
          <w:sz w:val="24"/>
          <w:szCs w:val="24"/>
          <w:lang w:val="en-US"/>
        </w:rPr>
        <w:t xml:space="preserve"> </w:t>
      </w:r>
      <w:r w:rsidRPr="0011448E">
        <w:rPr>
          <w:rFonts w:ascii="Times New Roman" w:hAnsi="Times New Roman"/>
          <w:sz w:val="24"/>
          <w:szCs w:val="24"/>
          <w:lang w:val="en-US"/>
        </w:rPr>
        <w:t>Existing methods of analysis of multiple-factor links are significantly associated with intuition and subjective interpretations due to lack of reliable objective criteria.</w:t>
      </w:r>
      <w:r>
        <w:rPr>
          <w:rFonts w:ascii="Times New Roman" w:hAnsi="Times New Roman"/>
          <w:sz w:val="24"/>
          <w:szCs w:val="24"/>
          <w:lang w:val="en-US"/>
        </w:rPr>
        <w:t xml:space="preserve"> </w:t>
      </w:r>
      <w:r w:rsidRPr="0011448E">
        <w:rPr>
          <w:rFonts w:ascii="Times New Roman" w:hAnsi="Times New Roman"/>
          <w:sz w:val="24"/>
          <w:szCs w:val="24"/>
          <w:lang w:val="en-US"/>
        </w:rPr>
        <w:t>However, method of correlation pleiades differs from them by the possibility of objective separating of essential links from non-essential ones, objective placing of signs on the degree of their importance, ability to establish the structure of interconnections within any complex of signs [5].</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b/>
          <w:sz w:val="24"/>
          <w:szCs w:val="24"/>
          <w:lang w:val="en-US"/>
        </w:rPr>
        <w:t xml:space="preserve">Analysis of recent research and publications which </w:t>
      </w:r>
      <w:r>
        <w:rPr>
          <w:rFonts w:ascii="Times New Roman" w:hAnsi="Times New Roman"/>
          <w:b/>
          <w:sz w:val="24"/>
          <w:szCs w:val="24"/>
          <w:lang w:val="en-US"/>
        </w:rPr>
        <w:t>began</w:t>
      </w:r>
      <w:r w:rsidRPr="0011448E">
        <w:rPr>
          <w:rFonts w:ascii="Times New Roman" w:hAnsi="Times New Roman"/>
          <w:b/>
          <w:sz w:val="24"/>
          <w:szCs w:val="24"/>
          <w:lang w:val="en-US"/>
        </w:rPr>
        <w:t xml:space="preserve"> a solution of this problem.</w:t>
      </w:r>
      <w:r>
        <w:rPr>
          <w:rFonts w:ascii="Times New Roman" w:hAnsi="Times New Roman"/>
          <w:b/>
          <w:sz w:val="24"/>
          <w:szCs w:val="24"/>
          <w:lang w:val="en-US"/>
        </w:rPr>
        <w:t xml:space="preserve"> </w:t>
      </w:r>
      <w:r w:rsidRPr="0011448E">
        <w:rPr>
          <w:rFonts w:ascii="Times New Roman" w:hAnsi="Times New Roman"/>
          <w:sz w:val="24"/>
          <w:szCs w:val="24"/>
          <w:lang w:val="en-US"/>
        </w:rPr>
        <w:t>Selecting the optimum sowing terms for a long time was and still is, according to many researchers, a major factor in the formation of high-yield crops of millet.</w:t>
      </w:r>
      <w:r>
        <w:rPr>
          <w:rFonts w:ascii="Times New Roman" w:hAnsi="Times New Roman"/>
          <w:sz w:val="24"/>
          <w:szCs w:val="24"/>
          <w:lang w:val="en-US"/>
        </w:rPr>
        <w:t xml:space="preserve"> </w:t>
      </w:r>
      <w:r w:rsidRPr="0011448E">
        <w:rPr>
          <w:rFonts w:ascii="Times New Roman" w:hAnsi="Times New Roman"/>
          <w:sz w:val="24"/>
          <w:szCs w:val="24"/>
          <w:lang w:val="en-US"/>
        </w:rPr>
        <w:t>Thus, according to W. Bin [6], for violations of optimal sowing terms weather conditions significantly influence on yielding properties of seed during its formation.</w:t>
      </w:r>
      <w:r>
        <w:rPr>
          <w:rFonts w:ascii="Times New Roman" w:hAnsi="Times New Roman"/>
          <w:sz w:val="24"/>
          <w:szCs w:val="24"/>
          <w:lang w:val="en-US"/>
        </w:rPr>
        <w:t xml:space="preserve"> </w:t>
      </w:r>
      <w:r w:rsidRPr="0011448E">
        <w:rPr>
          <w:rFonts w:ascii="Times New Roman" w:hAnsi="Times New Roman"/>
          <w:sz w:val="24"/>
          <w:szCs w:val="24"/>
          <w:lang w:val="en-US"/>
        </w:rPr>
        <w:t>However, despite the considerable antiquity and a large number of studies on optimizing sowing terms of millet there is still no consensus.</w:t>
      </w:r>
      <w:r>
        <w:rPr>
          <w:rFonts w:ascii="Times New Roman" w:hAnsi="Times New Roman"/>
          <w:sz w:val="24"/>
          <w:szCs w:val="24"/>
          <w:lang w:val="en-US"/>
        </w:rPr>
        <w:t xml:space="preserve"> </w:t>
      </w:r>
      <w:r w:rsidRPr="0011448E">
        <w:rPr>
          <w:rFonts w:ascii="Times New Roman" w:hAnsi="Times New Roman"/>
          <w:sz w:val="24"/>
          <w:szCs w:val="24"/>
          <w:lang w:val="en-US"/>
        </w:rPr>
        <w:t>Sometimes, even in the same scientists differences in the recommendations on the choice of sowing terms are found.</w:t>
      </w:r>
      <w:r>
        <w:rPr>
          <w:rFonts w:ascii="Times New Roman" w:hAnsi="Times New Roman"/>
          <w:sz w:val="24"/>
          <w:szCs w:val="24"/>
          <w:lang w:val="en-US"/>
        </w:rPr>
        <w:t xml:space="preserve"> </w:t>
      </w:r>
      <w:r w:rsidRPr="0011448E">
        <w:rPr>
          <w:rFonts w:ascii="Times New Roman" w:hAnsi="Times New Roman"/>
          <w:sz w:val="24"/>
          <w:szCs w:val="24"/>
          <w:lang w:val="en-US"/>
        </w:rPr>
        <w:t>So, I.</w:t>
      </w:r>
      <w:r>
        <w:rPr>
          <w:rFonts w:ascii="Times New Roman" w:hAnsi="Times New Roman"/>
          <w:sz w:val="24"/>
          <w:szCs w:val="24"/>
          <w:lang w:val="en-US"/>
        </w:rPr>
        <w:t xml:space="preserve"> </w:t>
      </w:r>
      <w:r w:rsidRPr="0011448E">
        <w:rPr>
          <w:rFonts w:ascii="Times New Roman" w:hAnsi="Times New Roman"/>
          <w:sz w:val="24"/>
          <w:szCs w:val="24"/>
          <w:lang w:val="en-US"/>
        </w:rPr>
        <w:t>M. Yelagin in one of the works [2] recommends starting sowing when warming soil up to 10</w:t>
      </w:r>
      <w:r>
        <w:rPr>
          <w:rFonts w:ascii="Times New Roman" w:hAnsi="Times New Roman"/>
          <w:sz w:val="24"/>
          <w:szCs w:val="24"/>
          <w:lang w:val="en-US"/>
        </w:rPr>
        <w:t>–</w:t>
      </w:r>
      <w:r w:rsidRPr="0011448E">
        <w:rPr>
          <w:rFonts w:ascii="Times New Roman" w:hAnsi="Times New Roman"/>
          <w:sz w:val="24"/>
          <w:szCs w:val="24"/>
          <w:lang w:val="en-US"/>
        </w:rPr>
        <w:t>12</w:t>
      </w:r>
      <w:r>
        <w:rPr>
          <w:rFonts w:ascii="Times New Roman" w:hAnsi="Times New Roman"/>
          <w:sz w:val="24"/>
          <w:szCs w:val="24"/>
          <w:lang w:val="en-US"/>
        </w:rPr>
        <w:t xml:space="preserve"> </w:t>
      </w:r>
      <w:r w:rsidRPr="0011448E">
        <w:rPr>
          <w:rFonts w:ascii="Times New Roman" w:hAnsi="Times New Roman"/>
          <w:sz w:val="24"/>
          <w:szCs w:val="24"/>
          <w:lang w:val="en-US"/>
        </w:rPr>
        <w:t>°C at a depth of seeding and in the other work the same author [2] notices that sowing in non-warmed soil retards germination, so the most optimum is the temperature at 18</w:t>
      </w:r>
      <w:r>
        <w:rPr>
          <w:rFonts w:ascii="Times New Roman" w:hAnsi="Times New Roman"/>
          <w:sz w:val="24"/>
          <w:szCs w:val="24"/>
          <w:lang w:val="en-US"/>
        </w:rPr>
        <w:t>–</w:t>
      </w:r>
      <w:r w:rsidRPr="0011448E">
        <w:rPr>
          <w:rFonts w:ascii="Times New Roman" w:hAnsi="Times New Roman"/>
          <w:sz w:val="24"/>
          <w:szCs w:val="24"/>
          <w:lang w:val="en-US"/>
        </w:rPr>
        <w:t>20</w:t>
      </w:r>
      <w:r>
        <w:rPr>
          <w:rFonts w:ascii="Times New Roman" w:hAnsi="Times New Roman"/>
          <w:sz w:val="24"/>
          <w:szCs w:val="24"/>
          <w:lang w:val="en-US"/>
        </w:rPr>
        <w:t xml:space="preserve"> </w:t>
      </w:r>
      <w:r w:rsidRPr="0011448E">
        <w:rPr>
          <w:rFonts w:ascii="Times New Roman" w:hAnsi="Times New Roman"/>
          <w:sz w:val="24"/>
          <w:szCs w:val="24"/>
          <w:lang w:val="en-US"/>
        </w:rPr>
        <w:t>°C.</w:t>
      </w:r>
      <w:r>
        <w:rPr>
          <w:rFonts w:ascii="Times New Roman" w:hAnsi="Times New Roman"/>
          <w:sz w:val="24"/>
          <w:szCs w:val="24"/>
          <w:lang w:val="en-US"/>
        </w:rPr>
        <w:t xml:space="preserve"> </w:t>
      </w:r>
      <w:r w:rsidRPr="0011448E">
        <w:rPr>
          <w:rFonts w:ascii="Times New Roman" w:hAnsi="Times New Roman"/>
          <w:sz w:val="24"/>
          <w:szCs w:val="24"/>
          <w:lang w:val="en-US"/>
        </w:rPr>
        <w:t xml:space="preserve">Thus, summarizing the results of studies in the scientific literature, we concluded that studying effect of sowing terms on sowing qualities and yielding properties of seeds at different ways of sowing has a schematic and single character, and in conditions of unstable humidity of Right-Bank Forest-Steppe of </w:t>
      </w:r>
      <w:smartTag w:uri="urn:schemas-microsoft-com:office:smarttags" w:element="metricconverter">
        <w:smartTagPr>
          <w:attr w:name="ProductID" w:val="45 cm"/>
        </w:smartTagPr>
        <w:r w:rsidRPr="0011448E">
          <w:rPr>
            <w:rFonts w:ascii="Times New Roman" w:hAnsi="Times New Roman"/>
            <w:sz w:val="24"/>
            <w:szCs w:val="24"/>
            <w:lang w:val="en-US"/>
          </w:rPr>
          <w:t>Ukraine</w:t>
        </w:r>
      </w:smartTag>
      <w:r w:rsidRPr="0011448E">
        <w:rPr>
          <w:rFonts w:ascii="Times New Roman" w:hAnsi="Times New Roman"/>
          <w:sz w:val="24"/>
          <w:szCs w:val="24"/>
          <w:lang w:val="en-US"/>
        </w:rPr>
        <w:t>, currently this matter has not been studied</w:t>
      </w:r>
      <w:r>
        <w:rPr>
          <w:rFonts w:ascii="Times New Roman" w:hAnsi="Times New Roman"/>
          <w:sz w:val="24"/>
          <w:szCs w:val="24"/>
          <w:lang w:val="en-US"/>
        </w:rPr>
        <w:t xml:space="preserve"> </w:t>
      </w:r>
      <w:r w:rsidRPr="0011448E">
        <w:rPr>
          <w:rFonts w:ascii="Times New Roman" w:hAnsi="Times New Roman"/>
          <w:sz w:val="24"/>
          <w:szCs w:val="24"/>
          <w:lang w:val="en-US"/>
        </w:rPr>
        <w:t>completely.</w:t>
      </w:r>
      <w:r>
        <w:rPr>
          <w:rFonts w:ascii="Times New Roman" w:hAnsi="Times New Roman"/>
          <w:sz w:val="24"/>
          <w:szCs w:val="24"/>
          <w:lang w:val="en-US"/>
        </w:rPr>
        <w:t xml:space="preserve"> </w:t>
      </w:r>
      <w:r w:rsidRPr="0011448E">
        <w:rPr>
          <w:rFonts w:ascii="Times New Roman" w:hAnsi="Times New Roman"/>
          <w:sz w:val="24"/>
          <w:szCs w:val="24"/>
          <w:lang w:val="en-US"/>
        </w:rPr>
        <w:t>This is the relevance and novelty of the chosen direction of research.</w:t>
      </w:r>
    </w:p>
    <w:p w:rsidR="00607493" w:rsidRPr="0011448E" w:rsidRDefault="00607493" w:rsidP="00C0632A">
      <w:pPr>
        <w:spacing w:after="0" w:line="360" w:lineRule="auto"/>
        <w:ind w:firstLine="567"/>
        <w:jc w:val="both"/>
        <w:rPr>
          <w:rFonts w:ascii="Times New Roman" w:hAnsi="Times New Roman"/>
          <w:sz w:val="24"/>
          <w:szCs w:val="24"/>
          <w:lang w:val="en-US"/>
        </w:rPr>
      </w:pPr>
      <w:r w:rsidRPr="00F1660F">
        <w:rPr>
          <w:rFonts w:ascii="Times New Roman" w:hAnsi="Times New Roman"/>
          <w:b/>
          <w:sz w:val="24"/>
          <w:szCs w:val="24"/>
          <w:lang w:val="en-US"/>
        </w:rPr>
        <w:t>The aim of the study</w:t>
      </w:r>
      <w:r w:rsidRPr="0011448E">
        <w:rPr>
          <w:rFonts w:ascii="Times New Roman" w:hAnsi="Times New Roman"/>
          <w:sz w:val="24"/>
          <w:szCs w:val="24"/>
          <w:lang w:val="en-US"/>
        </w:rPr>
        <w:t xml:space="preserve"> was to determine the optimal conditions for cultivation of seed millet in Right-Bank Forest-Steppe </w:t>
      </w:r>
      <w:r>
        <w:rPr>
          <w:rFonts w:ascii="Times New Roman" w:hAnsi="Times New Roman"/>
          <w:sz w:val="24"/>
          <w:szCs w:val="24"/>
          <w:lang w:val="en-US"/>
        </w:rPr>
        <w:t xml:space="preserve">zone </w:t>
      </w:r>
      <w:r w:rsidRPr="0011448E">
        <w:rPr>
          <w:rFonts w:ascii="Times New Roman" w:hAnsi="Times New Roman"/>
          <w:sz w:val="24"/>
          <w:szCs w:val="24"/>
          <w:lang w:val="en-US"/>
        </w:rPr>
        <w:t>of Ukraine which will provide the maximum productivity of high-quality seeds.</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 xml:space="preserve">Achieving this goal can be done by solving such </w:t>
      </w:r>
      <w:r w:rsidRPr="00F1660F">
        <w:rPr>
          <w:rFonts w:ascii="Times New Roman" w:hAnsi="Times New Roman"/>
          <w:i/>
          <w:sz w:val="24"/>
          <w:szCs w:val="24"/>
          <w:lang w:val="en-US"/>
        </w:rPr>
        <w:t>problems</w:t>
      </w:r>
      <w:r w:rsidRPr="0011448E">
        <w:rPr>
          <w:rFonts w:ascii="Times New Roman" w:hAnsi="Times New Roman"/>
          <w:sz w:val="24"/>
          <w:szCs w:val="24"/>
          <w:lang w:val="en-US"/>
        </w:rPr>
        <w:t xml:space="preserve"> –</w:t>
      </w:r>
      <w:r>
        <w:rPr>
          <w:rFonts w:ascii="Times New Roman" w:hAnsi="Times New Roman"/>
          <w:sz w:val="24"/>
          <w:szCs w:val="24"/>
          <w:lang w:val="en-US"/>
        </w:rPr>
        <w:t xml:space="preserve"> </w:t>
      </w:r>
      <w:r w:rsidRPr="0011448E">
        <w:rPr>
          <w:rFonts w:ascii="Times New Roman" w:hAnsi="Times New Roman"/>
          <w:sz w:val="24"/>
          <w:szCs w:val="24"/>
          <w:lang w:val="en-US"/>
        </w:rPr>
        <w:t>to determine and analyze multiple-factor links of forming highly productive seed sowing of varieties of seed millet by selecting optimal terms and methods of sowing as well as conditions that will ensure improvement of sowing qualities and yielding properties of</w:t>
      </w:r>
      <w:r>
        <w:rPr>
          <w:rFonts w:ascii="Times New Roman" w:hAnsi="Times New Roman"/>
          <w:sz w:val="24"/>
          <w:szCs w:val="24"/>
          <w:lang w:val="en-US"/>
        </w:rPr>
        <w:t xml:space="preserve"> </w:t>
      </w:r>
      <w:r w:rsidRPr="0011448E">
        <w:rPr>
          <w:rFonts w:ascii="Times New Roman" w:hAnsi="Times New Roman"/>
          <w:sz w:val="24"/>
          <w:szCs w:val="24"/>
          <w:lang w:val="en-US"/>
        </w:rPr>
        <w:t>seeds.</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b/>
          <w:sz w:val="24"/>
          <w:szCs w:val="24"/>
          <w:lang w:val="en-US"/>
        </w:rPr>
        <w:t>Material and methods of the research.</w:t>
      </w:r>
      <w:r w:rsidRPr="0011448E">
        <w:rPr>
          <w:rFonts w:ascii="Times New Roman" w:hAnsi="Times New Roman"/>
          <w:sz w:val="24"/>
          <w:szCs w:val="24"/>
          <w:lang w:val="en-US"/>
        </w:rPr>
        <w:t xml:space="preserve"> In order to determine optimal terms and methods of sowing maternal plants during 2009</w:t>
      </w:r>
      <w:r>
        <w:rPr>
          <w:rFonts w:ascii="Times New Roman" w:hAnsi="Times New Roman"/>
          <w:sz w:val="24"/>
          <w:szCs w:val="24"/>
          <w:lang w:val="en-US"/>
        </w:rPr>
        <w:t>–</w:t>
      </w:r>
      <w:r w:rsidRPr="0011448E">
        <w:rPr>
          <w:rFonts w:ascii="Times New Roman" w:hAnsi="Times New Roman"/>
          <w:sz w:val="24"/>
          <w:szCs w:val="24"/>
          <w:lang w:val="en-US"/>
        </w:rPr>
        <w:t>2011</w:t>
      </w:r>
      <w:r>
        <w:rPr>
          <w:rFonts w:ascii="Times New Roman" w:hAnsi="Times New Roman"/>
          <w:sz w:val="24"/>
          <w:szCs w:val="24"/>
          <w:lang w:val="en-US"/>
        </w:rPr>
        <w:t xml:space="preserve"> </w:t>
      </w:r>
      <w:r w:rsidRPr="0011448E">
        <w:rPr>
          <w:rFonts w:ascii="Times New Roman" w:hAnsi="Times New Roman"/>
          <w:sz w:val="24"/>
          <w:szCs w:val="24"/>
          <w:lang w:val="en-US"/>
        </w:rPr>
        <w:t>on the experimental field of Uman</w:t>
      </w:r>
      <w:r>
        <w:rPr>
          <w:rFonts w:ascii="Times New Roman" w:hAnsi="Times New Roman"/>
          <w:sz w:val="24"/>
          <w:szCs w:val="24"/>
          <w:lang w:val="en-US"/>
        </w:rPr>
        <w:t>’</w:t>
      </w:r>
      <w:r w:rsidRPr="0011448E">
        <w:rPr>
          <w:rFonts w:ascii="Times New Roman" w:hAnsi="Times New Roman"/>
          <w:sz w:val="24"/>
          <w:szCs w:val="24"/>
          <w:lang w:val="en-US"/>
        </w:rPr>
        <w:t xml:space="preserve"> National University of Horticulture we had a three-factor field experiment which involved</w:t>
      </w:r>
      <w:r>
        <w:rPr>
          <w:rFonts w:ascii="Times New Roman" w:hAnsi="Times New Roman"/>
          <w:sz w:val="24"/>
          <w:szCs w:val="24"/>
          <w:lang w:val="en-US"/>
        </w:rPr>
        <w:t xml:space="preserve"> </w:t>
      </w:r>
      <w:r w:rsidRPr="0011448E">
        <w:rPr>
          <w:rFonts w:ascii="Times New Roman" w:hAnsi="Times New Roman"/>
          <w:sz w:val="24"/>
          <w:szCs w:val="24"/>
          <w:lang w:val="en-US"/>
        </w:rPr>
        <w:t>studying mutual influence of varietal characteristics (</w:t>
      </w:r>
      <w:r w:rsidRPr="0011448E">
        <w:rPr>
          <w:rFonts w:ascii="Times New Roman" w:hAnsi="Times New Roman"/>
          <w:i/>
          <w:sz w:val="24"/>
          <w:szCs w:val="24"/>
          <w:lang w:val="en-US"/>
        </w:rPr>
        <w:t>factor A</w:t>
      </w:r>
      <w:r w:rsidRPr="0011448E">
        <w:rPr>
          <w:rFonts w:ascii="Times New Roman" w:hAnsi="Times New Roman"/>
          <w:sz w:val="24"/>
          <w:szCs w:val="24"/>
          <w:lang w:val="en-US"/>
        </w:rPr>
        <w:t>), term (</w:t>
      </w:r>
      <w:r w:rsidRPr="0011448E">
        <w:rPr>
          <w:rFonts w:ascii="Times New Roman" w:hAnsi="Times New Roman"/>
          <w:i/>
          <w:sz w:val="24"/>
          <w:szCs w:val="24"/>
          <w:lang w:val="en-US"/>
        </w:rPr>
        <w:t>factor B</w:t>
      </w:r>
      <w:r w:rsidRPr="0011448E">
        <w:rPr>
          <w:rFonts w:ascii="Times New Roman" w:hAnsi="Times New Roman"/>
          <w:sz w:val="24"/>
          <w:szCs w:val="24"/>
          <w:lang w:val="en-US"/>
        </w:rPr>
        <w:t>) and sowing method (</w:t>
      </w:r>
      <w:r w:rsidRPr="0011448E">
        <w:rPr>
          <w:rFonts w:ascii="Times New Roman" w:hAnsi="Times New Roman"/>
          <w:i/>
          <w:sz w:val="24"/>
          <w:szCs w:val="24"/>
          <w:lang w:val="en-US"/>
        </w:rPr>
        <w:t>factor C</w:t>
      </w:r>
      <w:r w:rsidRPr="0011448E">
        <w:rPr>
          <w:rFonts w:ascii="Times New Roman" w:hAnsi="Times New Roman"/>
          <w:sz w:val="24"/>
          <w:szCs w:val="24"/>
          <w:lang w:val="en-US"/>
        </w:rPr>
        <w:t>) for sowing qualities and yielding properties of millet seeds.</w:t>
      </w:r>
      <w:r>
        <w:rPr>
          <w:rFonts w:ascii="Times New Roman" w:hAnsi="Times New Roman"/>
          <w:sz w:val="24"/>
          <w:szCs w:val="24"/>
          <w:lang w:val="en-US"/>
        </w:rPr>
        <w:t xml:space="preserve"> </w:t>
      </w:r>
      <w:r w:rsidRPr="0011448E">
        <w:rPr>
          <w:rFonts w:ascii="Times New Roman" w:hAnsi="Times New Roman"/>
          <w:sz w:val="24"/>
          <w:szCs w:val="24"/>
          <w:lang w:val="en-US"/>
        </w:rPr>
        <w:t>Terms of the research have the character of unstable moisture.</w:t>
      </w:r>
      <w:r>
        <w:rPr>
          <w:rFonts w:ascii="Times New Roman" w:hAnsi="Times New Roman"/>
          <w:sz w:val="24"/>
          <w:szCs w:val="24"/>
          <w:lang w:val="en-US"/>
        </w:rPr>
        <w:t xml:space="preserve"> </w:t>
      </w:r>
      <w:r w:rsidRPr="0011448E">
        <w:rPr>
          <w:rFonts w:ascii="Times New Roman" w:hAnsi="Times New Roman"/>
          <w:sz w:val="24"/>
          <w:szCs w:val="24"/>
          <w:lang w:val="en-US"/>
        </w:rPr>
        <w:t>Results of these studies were analyzed earlier [4].</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 xml:space="preserve">Varieties of seed millet </w:t>
      </w:r>
      <w:r>
        <w:rPr>
          <w:rFonts w:ascii="Times New Roman" w:hAnsi="Times New Roman"/>
          <w:sz w:val="24"/>
          <w:szCs w:val="24"/>
          <w:lang w:val="en-US"/>
        </w:rPr>
        <w:t xml:space="preserve">which </w:t>
      </w:r>
      <w:r w:rsidRPr="0011448E">
        <w:rPr>
          <w:rFonts w:ascii="Times New Roman" w:hAnsi="Times New Roman"/>
          <w:sz w:val="24"/>
          <w:szCs w:val="24"/>
          <w:lang w:val="en-US"/>
        </w:rPr>
        <w:t>were sown –</w:t>
      </w:r>
      <w:r>
        <w:rPr>
          <w:rFonts w:ascii="Times New Roman" w:hAnsi="Times New Roman"/>
          <w:sz w:val="24"/>
          <w:szCs w:val="24"/>
          <w:lang w:val="en-US"/>
        </w:rPr>
        <w:t xml:space="preserve"> </w:t>
      </w:r>
      <w:r w:rsidRPr="0011448E">
        <w:rPr>
          <w:rFonts w:ascii="Times New Roman" w:hAnsi="Times New Roman"/>
          <w:sz w:val="24"/>
          <w:szCs w:val="24"/>
          <w:lang w:val="en-US"/>
        </w:rPr>
        <w:t xml:space="preserve">Slobozhanske (mid-ripening, variety </w:t>
      </w:r>
      <w:r w:rsidRPr="0011448E">
        <w:rPr>
          <w:rFonts w:ascii="Times New Roman" w:hAnsi="Times New Roman"/>
          <w:i/>
          <w:sz w:val="24"/>
          <w:szCs w:val="24"/>
          <w:lang w:val="en-US"/>
        </w:rPr>
        <w:t>aureum</w:t>
      </w:r>
      <w:r>
        <w:rPr>
          <w:rFonts w:ascii="Times New Roman" w:hAnsi="Times New Roman"/>
          <w:i/>
          <w:sz w:val="24"/>
          <w:szCs w:val="24"/>
          <w:lang w:val="en-US"/>
        </w:rPr>
        <w:t xml:space="preserve"> </w:t>
      </w:r>
      <w:r w:rsidRPr="0011448E">
        <w:rPr>
          <w:rFonts w:ascii="Times New Roman" w:hAnsi="Times New Roman"/>
          <w:sz w:val="24"/>
          <w:szCs w:val="24"/>
          <w:lang w:val="en-US"/>
        </w:rPr>
        <w:t xml:space="preserve">variety) and Lana (mid-ripening, </w:t>
      </w:r>
      <w:r w:rsidRPr="0011448E">
        <w:rPr>
          <w:rFonts w:ascii="Times New Roman" w:hAnsi="Times New Roman"/>
          <w:i/>
          <w:sz w:val="24"/>
          <w:szCs w:val="24"/>
          <w:lang w:val="en-US"/>
        </w:rPr>
        <w:t>flavum</w:t>
      </w:r>
      <w:r>
        <w:rPr>
          <w:rFonts w:ascii="Times New Roman" w:hAnsi="Times New Roman"/>
          <w:i/>
          <w:sz w:val="24"/>
          <w:szCs w:val="24"/>
          <w:lang w:val="en-US"/>
        </w:rPr>
        <w:t xml:space="preserve"> </w:t>
      </w:r>
      <w:r w:rsidRPr="0011448E">
        <w:rPr>
          <w:rFonts w:ascii="Times New Roman" w:hAnsi="Times New Roman"/>
          <w:sz w:val="24"/>
          <w:szCs w:val="24"/>
          <w:lang w:val="en-US"/>
        </w:rPr>
        <w:t>variety).</w:t>
      </w:r>
      <w:r>
        <w:rPr>
          <w:rFonts w:ascii="Times New Roman" w:hAnsi="Times New Roman"/>
          <w:sz w:val="24"/>
          <w:szCs w:val="24"/>
          <w:lang w:val="en-US"/>
        </w:rPr>
        <w:t xml:space="preserve"> </w:t>
      </w:r>
      <w:r w:rsidRPr="0011448E">
        <w:rPr>
          <w:rFonts w:ascii="Times New Roman" w:hAnsi="Times New Roman"/>
          <w:sz w:val="24"/>
          <w:szCs w:val="24"/>
          <w:lang w:val="en-US"/>
        </w:rPr>
        <w:t>Terms of sowing were from the first decade of May t</w:t>
      </w:r>
      <w:r>
        <w:rPr>
          <w:rFonts w:ascii="Times New Roman" w:hAnsi="Times New Roman"/>
          <w:sz w:val="24"/>
          <w:szCs w:val="24"/>
          <w:lang w:val="en-US"/>
        </w:rPr>
        <w:t>ill</w:t>
      </w:r>
      <w:r w:rsidRPr="0011448E">
        <w:rPr>
          <w:rFonts w:ascii="Times New Roman" w:hAnsi="Times New Roman"/>
          <w:sz w:val="24"/>
          <w:szCs w:val="24"/>
          <w:lang w:val="en-US"/>
        </w:rPr>
        <w:t xml:space="preserve"> the first decade of June, control – the second period (the middle of the second decade of May). Methods for sowing were regular line and wide row ones with a width between rows –</w:t>
      </w:r>
      <w:r>
        <w:rPr>
          <w:rFonts w:ascii="Times New Roman" w:hAnsi="Times New Roman"/>
          <w:sz w:val="24"/>
          <w:szCs w:val="24"/>
          <w:lang w:val="en-US"/>
        </w:rPr>
        <w:t xml:space="preserve"> </w:t>
      </w:r>
      <w:r w:rsidRPr="0011448E">
        <w:rPr>
          <w:rFonts w:ascii="Times New Roman" w:hAnsi="Times New Roman"/>
          <w:sz w:val="24"/>
          <w:szCs w:val="24"/>
          <w:lang w:val="en-US"/>
        </w:rPr>
        <w:t xml:space="preserve">15 and </w:t>
      </w:r>
      <w:smartTag w:uri="urn:schemas-microsoft-com:office:smarttags" w:element="metricconverter">
        <w:smartTagPr>
          <w:attr w:name="ProductID" w:val="45 cm"/>
        </w:smartTagPr>
        <w:r w:rsidRPr="0011448E">
          <w:rPr>
            <w:rFonts w:ascii="Times New Roman" w:hAnsi="Times New Roman"/>
            <w:sz w:val="24"/>
            <w:szCs w:val="24"/>
            <w:lang w:val="en-US"/>
          </w:rPr>
          <w:t>45</w:t>
        </w:r>
        <w:r>
          <w:rPr>
            <w:rFonts w:ascii="Times New Roman" w:hAnsi="Times New Roman"/>
            <w:sz w:val="24"/>
            <w:szCs w:val="24"/>
            <w:lang w:val="en-US"/>
          </w:rPr>
          <w:t xml:space="preserve"> </w:t>
        </w:r>
        <w:r w:rsidRPr="0011448E">
          <w:rPr>
            <w:rFonts w:ascii="Times New Roman" w:hAnsi="Times New Roman"/>
            <w:sz w:val="24"/>
            <w:szCs w:val="24"/>
            <w:lang w:val="en-US"/>
          </w:rPr>
          <w:t>cm</w:t>
        </w:r>
      </w:smartTag>
      <w:r w:rsidRPr="0011448E">
        <w:rPr>
          <w:rFonts w:ascii="Times New Roman" w:hAnsi="Times New Roman"/>
          <w:sz w:val="24"/>
          <w:szCs w:val="24"/>
          <w:lang w:val="en-US"/>
        </w:rPr>
        <w:t xml:space="preserve"> and seeding norms</w:t>
      </w:r>
      <w:r>
        <w:rPr>
          <w:rFonts w:ascii="Times New Roman" w:hAnsi="Times New Roman"/>
          <w:sz w:val="24"/>
          <w:szCs w:val="24"/>
          <w:lang w:val="en-US"/>
        </w:rPr>
        <w:t xml:space="preserve"> </w:t>
      </w:r>
      <w:r w:rsidRPr="0011448E">
        <w:rPr>
          <w:rFonts w:ascii="Times New Roman" w:hAnsi="Times New Roman"/>
          <w:sz w:val="24"/>
          <w:szCs w:val="24"/>
          <w:lang w:val="en-US"/>
        </w:rPr>
        <w:t>–</w:t>
      </w:r>
      <w:r>
        <w:rPr>
          <w:rFonts w:ascii="Times New Roman" w:hAnsi="Times New Roman"/>
          <w:sz w:val="24"/>
          <w:szCs w:val="24"/>
          <w:lang w:val="en-US"/>
        </w:rPr>
        <w:t xml:space="preserve"> 3,5 and 2,</w:t>
      </w:r>
      <w:r w:rsidRPr="0011448E">
        <w:rPr>
          <w:rFonts w:ascii="Times New Roman" w:hAnsi="Times New Roman"/>
          <w:sz w:val="24"/>
          <w:szCs w:val="24"/>
          <w:lang w:val="en-US"/>
        </w:rPr>
        <w:t>0 million of similar seeds/ha respectively.</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In order to identify modification changes that have occurred in seeds under the influence of agroecological factors it was sown in recommended period for the research area – the middle of the second decade of May (2010</w:t>
      </w:r>
      <w:r>
        <w:rPr>
          <w:rFonts w:ascii="Times New Roman" w:hAnsi="Times New Roman"/>
          <w:sz w:val="24"/>
          <w:szCs w:val="24"/>
          <w:lang w:val="en-US"/>
        </w:rPr>
        <w:t>–</w:t>
      </w:r>
      <w:r w:rsidRPr="0011448E">
        <w:rPr>
          <w:rFonts w:ascii="Times New Roman" w:hAnsi="Times New Roman"/>
          <w:sz w:val="24"/>
          <w:szCs w:val="24"/>
          <w:lang w:val="en-US"/>
        </w:rPr>
        <w:t>2012) by ordinary row method in a norm of 3</w:t>
      </w:r>
      <w:r>
        <w:rPr>
          <w:rFonts w:ascii="Times New Roman" w:hAnsi="Times New Roman"/>
          <w:sz w:val="24"/>
          <w:szCs w:val="24"/>
          <w:lang w:val="en-US"/>
        </w:rPr>
        <w:t>,</w:t>
      </w:r>
      <w:r w:rsidRPr="0011448E">
        <w:rPr>
          <w:rFonts w:ascii="Times New Roman" w:hAnsi="Times New Roman"/>
          <w:sz w:val="24"/>
          <w:szCs w:val="24"/>
          <w:lang w:val="en-US"/>
        </w:rPr>
        <w:t>5 million of seeds/ha (the first seed offspring).</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Style w:val="hps"/>
          <w:rFonts w:ascii="Times New Roman" w:hAnsi="Times New Roman"/>
          <w:sz w:val="24"/>
          <w:szCs w:val="24"/>
          <w:lang w:val="en-US"/>
        </w:rPr>
        <w:t>For</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comparison of vitality</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and viability indicators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we</w:t>
      </w:r>
      <w:r>
        <w:rPr>
          <w:rStyle w:val="hps"/>
          <w:rFonts w:ascii="Times New Roman" w:hAnsi="Times New Roman"/>
          <w:sz w:val="24"/>
          <w:szCs w:val="24"/>
          <w:lang w:val="en-US"/>
        </w:rPr>
        <w:t xml:space="preserve"> offered </w:t>
      </w:r>
      <w:r w:rsidRPr="0011448E">
        <w:rPr>
          <w:rFonts w:ascii="Times New Roman" w:hAnsi="Times New Roman"/>
          <w:i/>
          <w:sz w:val="24"/>
          <w:szCs w:val="24"/>
          <w:lang w:val="en-US"/>
        </w:rPr>
        <w:t xml:space="preserve">the </w:t>
      </w:r>
      <w:r w:rsidRPr="0011448E">
        <w:rPr>
          <w:rStyle w:val="hps"/>
          <w:rFonts w:ascii="Times New Roman" w:hAnsi="Times New Roman"/>
          <w:i/>
          <w:sz w:val="24"/>
          <w:szCs w:val="24"/>
          <w:lang w:val="en-US"/>
        </w:rPr>
        <w:t>generalized</w:t>
      </w:r>
      <w:r>
        <w:rPr>
          <w:rStyle w:val="hps"/>
          <w:rFonts w:ascii="Times New Roman" w:hAnsi="Times New Roman"/>
          <w:i/>
          <w:sz w:val="24"/>
          <w:szCs w:val="24"/>
          <w:lang w:val="en-US"/>
        </w:rPr>
        <w:t xml:space="preserve"> </w:t>
      </w:r>
      <w:r w:rsidRPr="0011448E">
        <w:rPr>
          <w:rStyle w:val="hps"/>
          <w:rFonts w:ascii="Times New Roman" w:hAnsi="Times New Roman"/>
          <w:i/>
          <w:sz w:val="24"/>
          <w:szCs w:val="24"/>
          <w:lang w:val="en-US"/>
        </w:rPr>
        <w:t>indicator</w:t>
      </w:r>
      <w:r>
        <w:rPr>
          <w:rStyle w:val="hps"/>
          <w:rFonts w:ascii="Times New Roman" w:hAnsi="Times New Roman"/>
          <w:i/>
          <w:sz w:val="24"/>
          <w:szCs w:val="24"/>
          <w:lang w:val="en-US"/>
        </w:rPr>
        <w:t xml:space="preserve"> </w:t>
      </w:r>
      <w:r w:rsidRPr="0011448E">
        <w:rPr>
          <w:rStyle w:val="hps"/>
          <w:rFonts w:ascii="Times New Roman" w:hAnsi="Times New Roman"/>
          <w:i/>
          <w:sz w:val="24"/>
          <w:szCs w:val="24"/>
          <w:lang w:val="en-US"/>
        </w:rPr>
        <w:t>of seed quality</w:t>
      </w:r>
      <w:r w:rsidRPr="0011448E">
        <w:rPr>
          <w:rFonts w:ascii="Times New Roman" w:hAnsi="Times New Roman"/>
          <w:sz w:val="24"/>
          <w:szCs w:val="24"/>
          <w:lang w:val="en-US"/>
        </w:rPr>
        <w:t xml:space="preserve"> which is the </w:t>
      </w:r>
      <w:r w:rsidRPr="0011448E">
        <w:rPr>
          <w:rStyle w:val="hps"/>
          <w:rFonts w:ascii="Times New Roman" w:hAnsi="Times New Roman"/>
          <w:sz w:val="24"/>
          <w:szCs w:val="24"/>
          <w:lang w:val="en-US"/>
        </w:rPr>
        <w:t>average percentage</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among</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a certain group</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indicators (</w:t>
      </w:r>
      <w:r w:rsidRPr="0011448E">
        <w:rPr>
          <w:rStyle w:val="atn"/>
          <w:rFonts w:ascii="Times New Roman" w:hAnsi="Times New Roman"/>
          <w:sz w:val="24"/>
          <w:szCs w:val="24"/>
          <w:lang w:val="en-US"/>
        </w:rPr>
        <w:t>energy (</w:t>
      </w:r>
      <w:r w:rsidRPr="0011448E">
        <w:rPr>
          <w:rFonts w:ascii="Times New Roman" w:hAnsi="Times New Roman"/>
          <w:i/>
          <w:sz w:val="24"/>
          <w:szCs w:val="24"/>
          <w:lang w:val="en-US"/>
        </w:rPr>
        <w:t>%</w:t>
      </w:r>
      <w:r w:rsidRPr="0011448E">
        <w:rPr>
          <w:rFonts w:ascii="Times New Roman" w:hAnsi="Times New Roman"/>
          <w:sz w:val="24"/>
          <w:szCs w:val="24"/>
          <w:lang w:val="en-US"/>
        </w:rPr>
        <w:t xml:space="preserve">), </w:t>
      </w:r>
      <w:r w:rsidRPr="0011448E">
        <w:rPr>
          <w:rStyle w:val="hps"/>
          <w:rFonts w:ascii="Times New Roman" w:hAnsi="Times New Roman"/>
          <w:sz w:val="24"/>
          <w:szCs w:val="24"/>
          <w:lang w:val="en-US"/>
        </w:rPr>
        <w:t>rate (</w:t>
      </w:r>
      <w:r w:rsidRPr="0011448E">
        <w:rPr>
          <w:rFonts w:ascii="Times New Roman" w:hAnsi="Times New Roman"/>
          <w:i/>
          <w:sz w:val="24"/>
          <w:szCs w:val="24"/>
          <w:lang w:val="en-US"/>
        </w:rPr>
        <w:t>days</w:t>
      </w:r>
      <w:r w:rsidRPr="0011448E">
        <w:rPr>
          <w:rFonts w:ascii="Times New Roman" w:hAnsi="Times New Roman"/>
          <w:sz w:val="24"/>
          <w:szCs w:val="24"/>
          <w:lang w:val="en-US"/>
        </w:rPr>
        <w:t>) and simultaneity</w:t>
      </w:r>
      <w:r>
        <w:rPr>
          <w:rFonts w:ascii="Times New Roman" w:hAnsi="Times New Roman"/>
          <w:sz w:val="24"/>
          <w:szCs w:val="24"/>
          <w:lang w:val="en-US"/>
        </w:rPr>
        <w:t xml:space="preserve"> </w:t>
      </w:r>
      <w:r w:rsidRPr="0011448E">
        <w:rPr>
          <w:rStyle w:val="hps"/>
          <w:rFonts w:ascii="Times New Roman" w:hAnsi="Times New Roman"/>
          <w:sz w:val="24"/>
          <w:szCs w:val="24"/>
          <w:lang w:val="en-US"/>
        </w:rPr>
        <w:t>of seed germination</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plants/day</w:t>
      </w:r>
      <w:r w:rsidRPr="0011448E">
        <w:rPr>
          <w:rFonts w:ascii="Times New Roman" w:hAnsi="Times New Roman"/>
          <w:sz w:val="24"/>
          <w:szCs w:val="24"/>
          <w:lang w:val="en-US"/>
        </w:rPr>
        <w:t xml:space="preserve">), its </w:t>
      </w:r>
      <w:r w:rsidRPr="0011448E">
        <w:rPr>
          <w:rStyle w:val="hps"/>
          <w:rFonts w:ascii="Times New Roman" w:hAnsi="Times New Roman"/>
          <w:sz w:val="24"/>
          <w:szCs w:val="24"/>
          <w:lang w:val="en-US"/>
        </w:rPr>
        <w:t>growth power</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Fonts w:ascii="Times New Roman" w:hAnsi="Times New Roman"/>
          <w:i/>
          <w:sz w:val="24"/>
          <w:szCs w:val="24"/>
          <w:lang w:val="en-US"/>
        </w:rPr>
        <w:t>%</w:t>
      </w:r>
      <w:r w:rsidRPr="0011448E">
        <w:rPr>
          <w:rFonts w:ascii="Times New Roman" w:hAnsi="Times New Roman"/>
          <w:sz w:val="24"/>
          <w:szCs w:val="24"/>
          <w:lang w:val="en-US"/>
        </w:rPr>
        <w:t xml:space="preserve">) </w:t>
      </w:r>
      <w:r w:rsidRPr="0011448E">
        <w:rPr>
          <w:rStyle w:val="hps"/>
          <w:rFonts w:ascii="Times New Roman" w:hAnsi="Times New Roman"/>
          <w:sz w:val="24"/>
          <w:szCs w:val="24"/>
          <w:lang w:val="en-US"/>
        </w:rPr>
        <w:t>and laboratory</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similarity</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atn"/>
          <w:rFonts w:ascii="Times New Roman" w:hAnsi="Times New Roman"/>
          <w:sz w:val="24"/>
          <w:szCs w:val="24"/>
          <w:lang w:val="en-US"/>
        </w:rPr>
        <w:t>)) [</w:t>
      </w:r>
      <w:r w:rsidRPr="0011448E">
        <w:rPr>
          <w:rFonts w:ascii="Times New Roman" w:hAnsi="Times New Roman"/>
          <w:sz w:val="24"/>
          <w:szCs w:val="24"/>
          <w:lang w:val="en-US"/>
        </w:rPr>
        <w:t>4].</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Style w:val="hps"/>
          <w:rFonts w:ascii="Times New Roman" w:hAnsi="Times New Roman"/>
          <w:sz w:val="24"/>
          <w:szCs w:val="24"/>
          <w:lang w:val="en-US"/>
        </w:rPr>
        <w:t>To have</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correlation pleiad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the degree of influence</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growing conditions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was determined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on the formation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sowing qualities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and yielding</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properties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millet seed</w:t>
      </w:r>
      <w:r w:rsidRPr="0011448E">
        <w:rPr>
          <w:rFonts w:ascii="Times New Roman" w:hAnsi="Times New Roman"/>
          <w:sz w:val="24"/>
          <w:szCs w:val="24"/>
          <w:lang w:val="en-US"/>
        </w:rPr>
        <w:t xml:space="preserve"> and interconnection of</w:t>
      </w:r>
      <w:r w:rsidRPr="0011448E">
        <w:rPr>
          <w:rStyle w:val="hps"/>
          <w:rFonts w:ascii="Times New Roman" w:hAnsi="Times New Roman"/>
          <w:sz w:val="24"/>
          <w:szCs w:val="24"/>
          <w:lang w:val="en-US"/>
        </w:rPr>
        <w:t xml:space="preserve"> yield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level</w:t>
      </w:r>
      <w:r w:rsidRPr="0011448E">
        <w:rPr>
          <w:rFonts w:ascii="Times New Roman" w:hAnsi="Times New Roman"/>
          <w:sz w:val="24"/>
          <w:szCs w:val="24"/>
          <w:lang w:val="en-US"/>
        </w:rPr>
        <w:t xml:space="preserve"> of </w:t>
      </w:r>
      <w:r w:rsidRPr="0011448E">
        <w:rPr>
          <w:rStyle w:val="hps"/>
          <w:rFonts w:ascii="Times New Roman" w:hAnsi="Times New Roman"/>
          <w:sz w:val="24"/>
          <w:szCs w:val="24"/>
          <w:lang w:val="en-US"/>
        </w:rPr>
        <w:t>plants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the first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offspring</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with a number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agronomic</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characteristics</w:t>
      </w:r>
      <w:r w:rsidRPr="0011448E">
        <w:rPr>
          <w:rFonts w:ascii="Times New Roman" w:hAnsi="Times New Roman"/>
          <w:sz w:val="24"/>
          <w:szCs w:val="24"/>
          <w:lang w:val="en-US"/>
        </w:rPr>
        <w:t xml:space="preserve"> of </w:t>
      </w:r>
      <w:r w:rsidRPr="0011448E">
        <w:rPr>
          <w:rStyle w:val="hps"/>
          <w:rFonts w:ascii="Times New Roman" w:hAnsi="Times New Roman"/>
          <w:sz w:val="24"/>
          <w:szCs w:val="24"/>
          <w:lang w:val="en-US"/>
        </w:rPr>
        <w:t>seeds from</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maternal plants</w:t>
      </w:r>
      <w:r w:rsidRPr="0011448E">
        <w:rPr>
          <w:rFonts w:ascii="Times New Roman" w:hAnsi="Times New Roman"/>
          <w:sz w:val="24"/>
          <w:szCs w:val="24"/>
          <w:lang w:val="en-US"/>
        </w:rPr>
        <w:t>:</w:t>
      </w:r>
      <w:r>
        <w:rPr>
          <w:rFonts w:ascii="Times New Roman" w:hAnsi="Times New Roman"/>
          <w:sz w:val="24"/>
          <w:szCs w:val="24"/>
          <w:lang w:val="en-US"/>
        </w:rPr>
        <w:t xml:space="preserve"> </w:t>
      </w:r>
      <w:r w:rsidRPr="0011448E">
        <w:rPr>
          <w:rStyle w:val="hps"/>
          <w:rFonts w:ascii="Times New Roman" w:hAnsi="Times New Roman"/>
          <w:b/>
          <w:sz w:val="24"/>
          <w:szCs w:val="24"/>
          <w:lang w:val="en-US"/>
        </w:rPr>
        <w:t>A</w:t>
      </w:r>
      <w:r w:rsidRPr="0011448E">
        <w:rPr>
          <w:rStyle w:val="hps"/>
          <w:rFonts w:ascii="Times New Roman" w:hAnsi="Times New Roman"/>
          <w:sz w:val="24"/>
          <w:szCs w:val="24"/>
          <w:lang w:val="en-US"/>
        </w:rPr>
        <w:t xml:space="preserve"> –energy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 germination</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B</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speed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 germination</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shorttext"/>
          <w:rFonts w:ascii="Times New Roman" w:hAnsi="Times New Roman"/>
          <w:i/>
          <w:sz w:val="24"/>
          <w:szCs w:val="24"/>
          <w:lang w:val="en-US"/>
        </w:rPr>
        <w:t>days</w:t>
      </w:r>
      <w:r w:rsidRPr="0011448E">
        <w:rPr>
          <w:rStyle w:val="shorttext"/>
          <w:rFonts w:ascii="Times New Roman" w:hAnsi="Times New Roman"/>
          <w:sz w:val="24"/>
          <w:szCs w:val="24"/>
          <w:lang w:val="en-US"/>
        </w:rPr>
        <w:t xml:space="preserve">); </w:t>
      </w:r>
      <w:r w:rsidRPr="0011448E">
        <w:rPr>
          <w:rStyle w:val="hps"/>
          <w:rFonts w:ascii="Times New Roman" w:hAnsi="Times New Roman"/>
          <w:b/>
          <w:sz w:val="24"/>
          <w:szCs w:val="24"/>
          <w:lang w:val="en-US"/>
        </w:rPr>
        <w:t>C</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Fonts w:ascii="Times New Roman" w:hAnsi="Times New Roman"/>
          <w:sz w:val="24"/>
          <w:szCs w:val="24"/>
          <w:lang w:val="en-US"/>
        </w:rPr>
        <w:t>simultaneity of</w:t>
      </w:r>
      <w:r>
        <w:rPr>
          <w:rFonts w:ascii="Times New Roman" w:hAnsi="Times New Roman"/>
          <w:sz w:val="24"/>
          <w:szCs w:val="24"/>
          <w:lang w:val="en-US"/>
        </w:rPr>
        <w:t xml:space="preserve"> </w:t>
      </w:r>
      <w:r w:rsidRPr="0011448E">
        <w:rPr>
          <w:rStyle w:val="hps"/>
          <w:rFonts w:ascii="Times New Roman" w:hAnsi="Times New Roman"/>
          <w:sz w:val="24"/>
          <w:szCs w:val="24"/>
          <w:lang w:val="en-US"/>
        </w:rPr>
        <w:t>seed germination</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plant</w:t>
      </w:r>
      <w:r w:rsidRPr="0011448E">
        <w:rPr>
          <w:rStyle w:val="shorttext"/>
          <w:rFonts w:ascii="Times New Roman" w:hAnsi="Times New Roman"/>
          <w:i/>
          <w:sz w:val="24"/>
          <w:szCs w:val="24"/>
          <w:lang w:val="en-US"/>
        </w:rPr>
        <w:t>/day</w:t>
      </w:r>
      <w:r w:rsidRPr="0011448E">
        <w:rPr>
          <w:rStyle w:val="shorttext"/>
          <w:rFonts w:ascii="Times New Roman" w:hAnsi="Times New Roman"/>
          <w:sz w:val="24"/>
          <w:szCs w:val="24"/>
          <w:lang w:val="en-US"/>
        </w:rPr>
        <w:t xml:space="preserve">); </w:t>
      </w:r>
      <w:r w:rsidRPr="0011448E">
        <w:rPr>
          <w:rStyle w:val="hps"/>
          <w:rFonts w:ascii="Times New Roman" w:hAnsi="Times New Roman"/>
          <w:b/>
          <w:sz w:val="24"/>
          <w:szCs w:val="24"/>
          <w:lang w:val="en-US"/>
        </w:rPr>
        <w:t>D</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power</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seed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growth</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E</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laboratory</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 germination</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F</w:t>
      </w:r>
      <w:r w:rsidRPr="0011448E">
        <w:rPr>
          <w:rStyle w:val="hps"/>
          <w:rFonts w:ascii="Times New Roman" w:hAnsi="Times New Roman"/>
          <w:sz w:val="24"/>
          <w:szCs w:val="24"/>
          <w:lang w:val="en-US"/>
        </w:rPr>
        <w:t xml:space="preserve"> –generalized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indicator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 quality</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G</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weight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1000 seeds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(g</w:t>
      </w:r>
      <w:r w:rsidRPr="0011448E">
        <w:rPr>
          <w:rStyle w:val="shorttext"/>
          <w:rFonts w:ascii="Times New Roman" w:hAnsi="Times New Roman"/>
          <w:sz w:val="24"/>
          <w:szCs w:val="24"/>
          <w:lang w:val="en-US"/>
        </w:rPr>
        <w:t xml:space="preserve">); </w:t>
      </w:r>
      <w:r w:rsidRPr="0011448E">
        <w:rPr>
          <w:rStyle w:val="hps"/>
          <w:rFonts w:ascii="Times New Roman" w:hAnsi="Times New Roman"/>
          <w:b/>
          <w:sz w:val="24"/>
          <w:szCs w:val="24"/>
          <w:lang w:val="en-US"/>
        </w:rPr>
        <w:t>H</w:t>
      </w:r>
      <w:r w:rsidRPr="0011448E">
        <w:rPr>
          <w:rStyle w:val="hps"/>
          <w:rFonts w:ascii="Times New Roman" w:hAnsi="Times New Roman"/>
          <w:sz w:val="24"/>
          <w:szCs w:val="24"/>
          <w:lang w:val="en-US"/>
        </w:rPr>
        <w:t xml:space="preserve"> –</w:t>
      </w:r>
      <w:r w:rsidRPr="0011448E">
        <w:rPr>
          <w:rStyle w:val="shorttext"/>
          <w:rFonts w:ascii="Times New Roman" w:hAnsi="Times New Roman"/>
          <w:sz w:val="24"/>
          <w:szCs w:val="24"/>
          <w:lang w:val="en-US"/>
        </w:rPr>
        <w:t xml:space="preserve"> test value</w:t>
      </w:r>
      <w:r w:rsidRPr="0011448E">
        <w:rPr>
          <w:rStyle w:val="hps"/>
          <w:rFonts w:ascii="Times New Roman" w:hAnsi="Times New Roman"/>
          <w:sz w:val="24"/>
          <w:szCs w:val="24"/>
          <w:lang w:val="en-US"/>
        </w:rPr>
        <w:t xml:space="preserve"> (</w:t>
      </w:r>
      <w:r w:rsidRPr="0011448E">
        <w:rPr>
          <w:rStyle w:val="shorttext"/>
          <w:rFonts w:ascii="Times New Roman" w:hAnsi="Times New Roman"/>
          <w:i/>
          <w:sz w:val="24"/>
          <w:szCs w:val="24"/>
          <w:lang w:val="en-US"/>
        </w:rPr>
        <w:t>g/</w:t>
      </w:r>
      <w:r w:rsidRPr="0011448E">
        <w:rPr>
          <w:rStyle w:val="hps"/>
          <w:rFonts w:ascii="Times New Roman" w:hAnsi="Times New Roman"/>
          <w:i/>
          <w:sz w:val="24"/>
          <w:szCs w:val="24"/>
          <w:lang w:val="en-US"/>
        </w:rPr>
        <w:t>l</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I</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uniformity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seeds (</w:t>
      </w:r>
      <w:r w:rsidRPr="0011448E">
        <w:rPr>
          <w:rStyle w:val="shorttext"/>
          <w:rFonts w:ascii="Times New Roman" w:hAnsi="Times New Roman"/>
          <w:sz w:val="24"/>
          <w:szCs w:val="24"/>
          <w:lang w:val="en-US"/>
        </w:rPr>
        <w:t xml:space="preserve">%); </w:t>
      </w:r>
      <w:r w:rsidRPr="0011448E">
        <w:rPr>
          <w:rStyle w:val="hps"/>
          <w:rFonts w:ascii="Times New Roman" w:hAnsi="Times New Roman"/>
          <w:b/>
          <w:sz w:val="24"/>
          <w:szCs w:val="24"/>
          <w:lang w:val="en-US"/>
        </w:rPr>
        <w:t>J</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 xml:space="preserve">seed </w:t>
      </w:r>
      <w:r w:rsidRPr="0011448E">
        <w:rPr>
          <w:rStyle w:val="shorttext"/>
          <w:rFonts w:ascii="Times New Roman" w:hAnsi="Times New Roman"/>
          <w:sz w:val="24"/>
          <w:szCs w:val="24"/>
          <w:lang w:val="en-US"/>
        </w:rPr>
        <w:t>hoodness</w:t>
      </w:r>
      <w:r w:rsidRPr="0011448E">
        <w:rPr>
          <w:rStyle w:val="hps"/>
          <w:rFonts w:ascii="Times New Roman" w:hAnsi="Times New Roman"/>
          <w:sz w:val="24"/>
          <w:szCs w:val="24"/>
          <w:lang w:val="en-US"/>
        </w:rPr>
        <w:t xml:space="preserve"> (</w:t>
      </w:r>
      <w:r w:rsidRPr="0011448E">
        <w:rPr>
          <w:rStyle w:val="shorttext"/>
          <w:rFonts w:ascii="Times New Roman" w:hAnsi="Times New Roman"/>
          <w:i/>
          <w:sz w:val="24"/>
          <w:szCs w:val="24"/>
          <w:lang w:val="en-US"/>
        </w:rPr>
        <w:t>%</w:t>
      </w:r>
      <w:r w:rsidRPr="0011448E">
        <w:rPr>
          <w:rStyle w:val="shorttext"/>
          <w:rFonts w:ascii="Times New Roman" w:hAnsi="Times New Roman"/>
          <w:sz w:val="24"/>
          <w:szCs w:val="24"/>
          <w:lang w:val="en-US"/>
        </w:rPr>
        <w:t xml:space="preserve">); </w:t>
      </w:r>
      <w:r w:rsidRPr="0011448E">
        <w:rPr>
          <w:rStyle w:val="hps"/>
          <w:rFonts w:ascii="Times New Roman" w:hAnsi="Times New Roman"/>
          <w:b/>
          <w:sz w:val="24"/>
          <w:szCs w:val="24"/>
          <w:lang w:val="en-US"/>
        </w:rPr>
        <w:t>K</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millet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yield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shorttext"/>
          <w:rFonts w:ascii="Times New Roman" w:hAnsi="Times New Roman"/>
          <w:sz w:val="24"/>
          <w:szCs w:val="24"/>
          <w:lang w:val="en-US"/>
        </w:rPr>
        <w:t xml:space="preserve">c/ha); </w:t>
      </w:r>
      <w:r w:rsidRPr="0011448E">
        <w:rPr>
          <w:rStyle w:val="hps"/>
          <w:rFonts w:ascii="Times New Roman" w:hAnsi="Times New Roman"/>
          <w:b/>
          <w:sz w:val="24"/>
          <w:szCs w:val="24"/>
          <w:lang w:val="en-US"/>
        </w:rPr>
        <w:t>L</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protein content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in seeds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M</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fat content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in seeds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i/>
          <w:sz w:val="24"/>
          <w:szCs w:val="24"/>
          <w:lang w:val="en-US"/>
        </w:rPr>
        <w:t>%</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Y</w:t>
      </w:r>
      <w:r w:rsidRPr="0011448E">
        <w:rPr>
          <w:rStyle w:val="hps"/>
          <w:rFonts w:ascii="Times New Roman" w:hAnsi="Times New Roman"/>
          <w:b/>
          <w:sz w:val="24"/>
          <w:szCs w:val="24"/>
          <w:vertAlign w:val="subscript"/>
          <w:lang w:val="en-US"/>
        </w:rPr>
        <w:t>1</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yield of maternal plants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shorttext"/>
          <w:rFonts w:ascii="Times New Roman" w:hAnsi="Times New Roman"/>
          <w:i/>
          <w:sz w:val="24"/>
          <w:szCs w:val="24"/>
          <w:lang w:val="en-US"/>
        </w:rPr>
        <w:t>c/ha</w:t>
      </w:r>
      <w:r w:rsidRPr="0011448E">
        <w:rPr>
          <w:rStyle w:val="shorttext"/>
          <w:rFonts w:ascii="Times New Roman" w:hAnsi="Times New Roman"/>
          <w:sz w:val="24"/>
          <w:szCs w:val="24"/>
          <w:lang w:val="en-US"/>
        </w:rPr>
        <w:t xml:space="preserve">); </w:t>
      </w:r>
      <w:r w:rsidRPr="0011448E">
        <w:rPr>
          <w:rStyle w:val="hps"/>
          <w:rFonts w:ascii="Times New Roman" w:hAnsi="Times New Roman"/>
          <w:b/>
          <w:sz w:val="24"/>
          <w:szCs w:val="24"/>
          <w:lang w:val="en-US"/>
        </w:rPr>
        <w:t>Y</w:t>
      </w:r>
      <w:r w:rsidRPr="0011448E">
        <w:rPr>
          <w:rStyle w:val="hps"/>
          <w:rFonts w:ascii="Times New Roman" w:hAnsi="Times New Roman"/>
          <w:b/>
          <w:sz w:val="24"/>
          <w:szCs w:val="24"/>
          <w:vertAlign w:val="subscript"/>
          <w:lang w:val="en-US"/>
        </w:rPr>
        <w:t>2</w:t>
      </w:r>
      <w:r w:rsidRPr="0011448E">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yield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plants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the first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offspring (</w:t>
      </w:r>
      <w:r w:rsidRPr="0011448E">
        <w:rPr>
          <w:rFonts w:ascii="Times New Roman" w:hAnsi="Times New Roman"/>
          <w:i/>
          <w:sz w:val="24"/>
          <w:szCs w:val="24"/>
          <w:lang w:val="en-US"/>
        </w:rPr>
        <w:t>c/ha</w:t>
      </w:r>
      <w:r w:rsidRPr="0011448E">
        <w:rPr>
          <w:rFonts w:ascii="Times New Roman" w:hAnsi="Times New Roman"/>
          <w:sz w:val="24"/>
          <w:szCs w:val="24"/>
          <w:lang w:val="en-US"/>
        </w:rPr>
        <w:t xml:space="preserve">). </w:t>
      </w:r>
      <w:r w:rsidRPr="0011448E">
        <w:rPr>
          <w:rStyle w:val="hps"/>
          <w:rFonts w:ascii="Times New Roman" w:hAnsi="Times New Roman"/>
          <w:sz w:val="24"/>
          <w:szCs w:val="24"/>
          <w:lang w:val="en-US"/>
        </w:rPr>
        <w:t xml:space="preserve">To have </w:t>
      </w:r>
      <w:r>
        <w:rPr>
          <w:rStyle w:val="hps"/>
          <w:rFonts w:ascii="Times New Roman" w:hAnsi="Times New Roman"/>
          <w:sz w:val="24"/>
          <w:szCs w:val="24"/>
          <w:lang w:val="en-US"/>
        </w:rPr>
        <w:t xml:space="preserve">pleiades </w:t>
      </w:r>
      <w:r w:rsidRPr="0011448E">
        <w:rPr>
          <w:rStyle w:val="hps"/>
          <w:rFonts w:ascii="Times New Roman" w:hAnsi="Times New Roman"/>
          <w:sz w:val="24"/>
          <w:szCs w:val="24"/>
          <w:lang w:val="en-US"/>
        </w:rPr>
        <w:t>correlation</w:t>
      </w:r>
      <w:r w:rsidRPr="0011448E">
        <w:rPr>
          <w:rFonts w:ascii="Times New Roman" w:hAnsi="Times New Roman"/>
          <w:sz w:val="24"/>
          <w:szCs w:val="24"/>
          <w:lang w:val="en-US"/>
        </w:rPr>
        <w:t xml:space="preserve"> links </w:t>
      </w:r>
      <w:r w:rsidRPr="0011448E">
        <w:rPr>
          <w:rStyle w:val="hps"/>
          <w:rFonts w:ascii="Times New Roman" w:hAnsi="Times New Roman"/>
          <w:sz w:val="24"/>
          <w:szCs w:val="24"/>
          <w:lang w:val="en-US"/>
        </w:rPr>
        <w:t>at the level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r &gt; 0</w:t>
      </w:r>
      <w:r>
        <w:rPr>
          <w:rStyle w:val="hps"/>
          <w:rFonts w:ascii="Times New Roman" w:hAnsi="Times New Roman"/>
          <w:sz w:val="24"/>
          <w:szCs w:val="24"/>
          <w:lang w:val="en-US"/>
        </w:rPr>
        <w:t>,</w:t>
      </w:r>
      <w:r w:rsidRPr="0011448E">
        <w:rPr>
          <w:rStyle w:val="hps"/>
          <w:rFonts w:ascii="Times New Roman" w:hAnsi="Times New Roman"/>
          <w:sz w:val="24"/>
          <w:szCs w:val="24"/>
          <w:lang w:val="en-US"/>
        </w:rPr>
        <w:t>5 are involved [</w:t>
      </w:r>
      <w:r w:rsidRPr="0011448E">
        <w:rPr>
          <w:rFonts w:ascii="Times New Roman" w:hAnsi="Times New Roman"/>
          <w:sz w:val="24"/>
          <w:szCs w:val="24"/>
          <w:lang w:val="en-US"/>
        </w:rPr>
        <w:t>1, 5].</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Style w:val="hps"/>
          <w:rFonts w:ascii="Times New Roman" w:hAnsi="Times New Roman"/>
          <w:b/>
          <w:sz w:val="24"/>
          <w:szCs w:val="24"/>
          <w:lang w:val="en-US"/>
        </w:rPr>
        <w:t>Results</w:t>
      </w:r>
      <w:r>
        <w:rPr>
          <w:rStyle w:val="hps"/>
          <w:rFonts w:ascii="Times New Roman" w:hAnsi="Times New Roman"/>
          <w:b/>
          <w:sz w:val="24"/>
          <w:szCs w:val="24"/>
          <w:lang w:val="en-US"/>
        </w:rPr>
        <w:t xml:space="preserve"> of the research</w:t>
      </w:r>
      <w:r w:rsidRPr="0011448E">
        <w:rPr>
          <w:rStyle w:val="hps"/>
          <w:rFonts w:ascii="Times New Roman" w:hAnsi="Times New Roman"/>
          <w:b/>
          <w:sz w:val="24"/>
          <w:szCs w:val="24"/>
          <w:lang w:val="en-US"/>
        </w:rPr>
        <w:t>.</w:t>
      </w:r>
      <w:r>
        <w:rPr>
          <w:rStyle w:val="hps"/>
          <w:rFonts w:ascii="Times New Roman" w:hAnsi="Times New Roman"/>
          <w:b/>
          <w:sz w:val="24"/>
          <w:szCs w:val="24"/>
          <w:lang w:val="en-US"/>
        </w:rPr>
        <w:t xml:space="preserve"> </w:t>
      </w:r>
      <w:r w:rsidRPr="0011448E">
        <w:rPr>
          <w:rStyle w:val="hps"/>
          <w:rFonts w:ascii="Times New Roman" w:hAnsi="Times New Roman"/>
          <w:sz w:val="24"/>
          <w:szCs w:val="24"/>
          <w:lang w:val="en-US"/>
        </w:rPr>
        <w:t>According to statistical calculations and obtained results a powerful integrated correlation</w:t>
      </w:r>
      <w:r w:rsidRPr="0011448E">
        <w:rPr>
          <w:rStyle w:val="alt-edited"/>
          <w:rFonts w:ascii="Times New Roman" w:hAnsi="Times New Roman"/>
          <w:sz w:val="24"/>
          <w:szCs w:val="24"/>
          <w:lang w:val="en-US"/>
        </w:rPr>
        <w:t xml:space="preserve"> pleiad</w:t>
      </w:r>
      <w:r w:rsidRPr="0011448E">
        <w:rPr>
          <w:rStyle w:val="hps"/>
          <w:rFonts w:ascii="Times New Roman" w:hAnsi="Times New Roman"/>
          <w:sz w:val="24"/>
          <w:szCs w:val="24"/>
          <w:lang w:val="en-US"/>
        </w:rPr>
        <w:t xml:space="preserve"> was built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Pr>
          <w:rStyle w:val="hps"/>
          <w:rFonts w:ascii="Times New Roman" w:hAnsi="Times New Roman"/>
          <w:sz w:val="24"/>
          <w:szCs w:val="24"/>
          <w:lang w:val="en-US"/>
        </w:rPr>
        <w:t>see pic</w:t>
      </w:r>
      <w:r w:rsidRPr="0011448E">
        <w:rPr>
          <w:rStyle w:val="hps"/>
          <w:rFonts w:ascii="Times New Roman" w:hAnsi="Times New Roman"/>
          <w:sz w:val="24"/>
          <w:szCs w:val="24"/>
          <w:lang w:val="en-US"/>
        </w:rPr>
        <w:t>.</w:t>
      </w:r>
      <w:r w:rsidRPr="0011448E">
        <w:rPr>
          <w:rFonts w:ascii="Times New Roman" w:hAnsi="Times New Roman"/>
          <w:sz w:val="24"/>
          <w:szCs w:val="24"/>
          <w:lang w:val="en-US"/>
        </w:rPr>
        <w:t>) with 15 signs</w:t>
      </w:r>
      <w:r w:rsidRPr="0011448E">
        <w:rPr>
          <w:rStyle w:val="hps"/>
          <w:rFonts w:ascii="Times New Roman" w:hAnsi="Times New Roman"/>
          <w:sz w:val="24"/>
          <w:szCs w:val="24"/>
          <w:lang w:val="en-US"/>
        </w:rPr>
        <w:t>.</w:t>
      </w:r>
      <w:r>
        <w:rPr>
          <w:rStyle w:val="hps"/>
          <w:rFonts w:ascii="Times New Roman" w:hAnsi="Times New Roman"/>
          <w:sz w:val="24"/>
          <w:szCs w:val="24"/>
          <w:lang w:val="en-US"/>
        </w:rPr>
        <w:t xml:space="preserve"> Thus</w:t>
      </w:r>
      <w:r w:rsidRPr="0011448E">
        <w:rPr>
          <w:rStyle w:val="hps"/>
          <w:rFonts w:ascii="Times New Roman" w:hAnsi="Times New Roman"/>
          <w:sz w:val="24"/>
          <w:szCs w:val="24"/>
          <w:lang w:val="en-US"/>
        </w:rPr>
        <w:t>, between</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yield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maternal</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plants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b/>
          <w:sz w:val="24"/>
          <w:szCs w:val="24"/>
          <w:lang w:val="en-US"/>
        </w:rPr>
        <w:t>Y</w:t>
      </w:r>
      <w:r w:rsidRPr="0011448E">
        <w:rPr>
          <w:rStyle w:val="hps"/>
          <w:rFonts w:ascii="Times New Roman" w:hAnsi="Times New Roman"/>
          <w:b/>
          <w:sz w:val="24"/>
          <w:szCs w:val="24"/>
          <w:vertAlign w:val="subscript"/>
          <w:lang w:val="en-US"/>
        </w:rPr>
        <w:t>1</w:t>
      </w:r>
      <w:r w:rsidRPr="0011448E">
        <w:rPr>
          <w:rStyle w:val="hps"/>
          <w:rFonts w:ascii="Times New Roman" w:hAnsi="Times New Roman"/>
          <w:sz w:val="24"/>
          <w:szCs w:val="24"/>
          <w:lang w:val="en-US"/>
        </w:rPr>
        <w:t>)</w:t>
      </w:r>
      <w:r>
        <w:rPr>
          <w:rStyle w:val="hps"/>
          <w:rFonts w:ascii="Times New Roman" w:hAnsi="Times New Roman"/>
          <w:sz w:val="24"/>
          <w:szCs w:val="24"/>
          <w:lang w:val="en-US"/>
        </w:rPr>
        <w:t xml:space="preserve"> </w:t>
      </w:r>
      <w:r w:rsidRPr="0011448E">
        <w:rPr>
          <w:rFonts w:ascii="Times New Roman" w:hAnsi="Times New Roman"/>
          <w:sz w:val="24"/>
          <w:szCs w:val="24"/>
          <w:lang w:val="en-US"/>
        </w:rPr>
        <w:t xml:space="preserve">and </w:t>
      </w:r>
      <w:r w:rsidRPr="0011448E">
        <w:rPr>
          <w:rStyle w:val="hps"/>
          <w:rFonts w:ascii="Times New Roman" w:hAnsi="Times New Roman"/>
          <w:sz w:val="24"/>
          <w:szCs w:val="24"/>
          <w:lang w:val="en-US"/>
        </w:rPr>
        <w:t>plants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the first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offspring</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b/>
          <w:sz w:val="24"/>
          <w:szCs w:val="24"/>
          <w:lang w:val="en-US"/>
        </w:rPr>
        <w:t>Y</w:t>
      </w:r>
      <w:r w:rsidRPr="0011448E">
        <w:rPr>
          <w:rStyle w:val="hps"/>
          <w:rFonts w:ascii="Times New Roman" w:hAnsi="Times New Roman"/>
          <w:b/>
          <w:sz w:val="24"/>
          <w:szCs w:val="24"/>
          <w:vertAlign w:val="subscript"/>
          <w:lang w:val="en-US"/>
        </w:rPr>
        <w:t>2</w:t>
      </w:r>
      <w:r w:rsidRPr="0011448E">
        <w:rPr>
          <w:rStyle w:val="hps"/>
          <w:rFonts w:ascii="Times New Roman" w:hAnsi="Times New Roman"/>
          <w:sz w:val="24"/>
          <w:szCs w:val="24"/>
          <w:lang w:val="en-US"/>
        </w:rPr>
        <w:t>)</w:t>
      </w:r>
      <w:r w:rsidRPr="0011448E">
        <w:rPr>
          <w:rFonts w:ascii="Times New Roman" w:hAnsi="Times New Roman"/>
          <w:sz w:val="24"/>
          <w:szCs w:val="24"/>
          <w:lang w:val="en-US"/>
        </w:rPr>
        <w:t xml:space="preserve"> the direct connection has not been found (it was positive, however, was only r=0</w:t>
      </w:r>
      <w:r>
        <w:rPr>
          <w:rFonts w:ascii="Times New Roman" w:hAnsi="Times New Roman"/>
          <w:sz w:val="24"/>
          <w:szCs w:val="24"/>
          <w:lang w:val="en-US"/>
        </w:rPr>
        <w:t>,</w:t>
      </w:r>
      <w:r w:rsidRPr="0011448E">
        <w:rPr>
          <w:rFonts w:ascii="Times New Roman" w:hAnsi="Times New Roman"/>
          <w:sz w:val="24"/>
          <w:szCs w:val="24"/>
          <w:lang w:val="en-US"/>
        </w:rPr>
        <w:t xml:space="preserve">41 which does not meet the construction of this </w:t>
      </w:r>
      <w:r w:rsidRPr="0011448E">
        <w:rPr>
          <w:rStyle w:val="hps"/>
          <w:rFonts w:ascii="Times New Roman" w:hAnsi="Times New Roman"/>
          <w:sz w:val="24"/>
          <w:szCs w:val="24"/>
          <w:lang w:val="en-US"/>
        </w:rPr>
        <w:t>pleiad</w:t>
      </w:r>
      <w:r>
        <w:rPr>
          <w:rStyle w:val="hps"/>
          <w:rFonts w:ascii="Times New Roman" w:hAnsi="Times New Roman"/>
          <w:sz w:val="24"/>
          <w:szCs w:val="24"/>
          <w:lang w:val="en-US"/>
        </w:rPr>
        <w:t xml:space="preserve"> </w:t>
      </w:r>
      <w:r w:rsidRPr="0011448E">
        <w:rPr>
          <w:rFonts w:ascii="Times New Roman" w:hAnsi="Times New Roman"/>
          <w:sz w:val="24"/>
          <w:szCs w:val="24"/>
          <w:lang w:val="en-US"/>
        </w:rPr>
        <w:t>–</w:t>
      </w:r>
      <w:r>
        <w:rPr>
          <w:rFonts w:ascii="Times New Roman" w:hAnsi="Times New Roman"/>
          <w:sz w:val="24"/>
          <w:szCs w:val="24"/>
          <w:lang w:val="en-US"/>
        </w:rPr>
        <w:t xml:space="preserve"> </w:t>
      </w:r>
      <w:r w:rsidRPr="0011448E">
        <w:rPr>
          <w:rFonts w:ascii="Times New Roman" w:hAnsi="Times New Roman"/>
          <w:sz w:val="24"/>
          <w:szCs w:val="24"/>
          <w:lang w:val="en-US"/>
        </w:rPr>
        <w:t>r &lt;0</w:t>
      </w:r>
      <w:r>
        <w:rPr>
          <w:rFonts w:ascii="Times New Roman" w:hAnsi="Times New Roman"/>
          <w:sz w:val="24"/>
          <w:szCs w:val="24"/>
          <w:lang w:val="en-US"/>
        </w:rPr>
        <w:t>,</w:t>
      </w:r>
      <w:r w:rsidRPr="0011448E">
        <w:rPr>
          <w:rFonts w:ascii="Times New Roman" w:hAnsi="Times New Roman"/>
          <w:sz w:val="24"/>
          <w:szCs w:val="24"/>
          <w:lang w:val="en-US"/>
        </w:rPr>
        <w:t>5).</w:t>
      </w:r>
    </w:p>
    <w:p w:rsidR="00607493" w:rsidRPr="0011448E" w:rsidRDefault="00607493" w:rsidP="001219F5">
      <w:pPr>
        <w:spacing w:after="0" w:line="240" w:lineRule="auto"/>
        <w:ind w:firstLine="567"/>
        <w:jc w:val="both"/>
        <w:rPr>
          <w:rFonts w:ascii="Times New Roman" w:hAnsi="Times New Roman"/>
          <w:sz w:val="24"/>
          <w:szCs w:val="24"/>
          <w:lang w:val="en-US"/>
        </w:rPr>
      </w:pPr>
    </w:p>
    <w:p w:rsidR="00607493" w:rsidRPr="0011448E" w:rsidRDefault="00607493" w:rsidP="001219F5">
      <w:pPr>
        <w:spacing w:after="0" w:line="240" w:lineRule="auto"/>
        <w:ind w:firstLine="567"/>
        <w:jc w:val="both"/>
        <w:rPr>
          <w:rFonts w:ascii="Times New Roman" w:hAnsi="Times New Roman"/>
          <w:sz w:val="24"/>
          <w:szCs w:val="24"/>
          <w:lang w:val="en-US"/>
        </w:rPr>
      </w:pPr>
      <w:r w:rsidRPr="001C7D84">
        <w:rPr>
          <w:rFonts w:ascii="Times New Roman" w:hAnsi="Times New Roman"/>
          <w:noProof/>
          <w:spacing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01.25pt;height:347.25pt;visibility:visible">
            <v:imagedata r:id="rId7" o:title="" croptop="5539f" cropbottom="6439f" cropleft="15998f" cropright="13362f"/>
          </v:shape>
        </w:pict>
      </w:r>
    </w:p>
    <w:p w:rsidR="00607493" w:rsidRPr="00C65B73" w:rsidRDefault="00607493" w:rsidP="00C0632A">
      <w:pPr>
        <w:spacing w:after="0" w:line="360" w:lineRule="auto"/>
        <w:ind w:firstLine="567"/>
        <w:jc w:val="center"/>
        <w:rPr>
          <w:rFonts w:ascii="Times New Roman" w:hAnsi="Times New Roman"/>
          <w:i/>
          <w:sz w:val="24"/>
          <w:szCs w:val="24"/>
          <w:lang w:val="en-US"/>
        </w:rPr>
      </w:pPr>
      <w:r w:rsidRPr="00C65B73">
        <w:rPr>
          <w:rStyle w:val="hps"/>
          <w:rFonts w:ascii="Times New Roman" w:hAnsi="Times New Roman"/>
          <w:b/>
          <w:sz w:val="24"/>
          <w:szCs w:val="24"/>
          <w:lang w:val="en-US"/>
        </w:rPr>
        <w:t>Picture</w:t>
      </w:r>
      <w:r w:rsidRPr="0011448E">
        <w:rPr>
          <w:rStyle w:val="hps"/>
          <w:rFonts w:ascii="Times New Roman" w:hAnsi="Times New Roman"/>
          <w:i/>
          <w:sz w:val="24"/>
          <w:szCs w:val="24"/>
          <w:lang w:val="en-US"/>
        </w:rPr>
        <w:t>.</w:t>
      </w:r>
      <w:r>
        <w:rPr>
          <w:rStyle w:val="hps"/>
          <w:rFonts w:ascii="Times New Roman" w:hAnsi="Times New Roman"/>
          <w:i/>
          <w:sz w:val="24"/>
          <w:szCs w:val="24"/>
          <w:lang w:val="en-US"/>
        </w:rPr>
        <w:t xml:space="preserve"> </w:t>
      </w:r>
      <w:r w:rsidRPr="00C65B73">
        <w:rPr>
          <w:rStyle w:val="hps"/>
          <w:rFonts w:ascii="Times New Roman" w:hAnsi="Times New Roman"/>
          <w:i/>
          <w:sz w:val="24"/>
          <w:szCs w:val="24"/>
          <w:lang w:val="en-US"/>
        </w:rPr>
        <w:t>Correlation pleiad</w:t>
      </w:r>
      <w:r w:rsidRPr="00C65B73">
        <w:rPr>
          <w:rFonts w:ascii="Times New Roman" w:hAnsi="Times New Roman"/>
          <w:i/>
          <w:sz w:val="24"/>
          <w:szCs w:val="24"/>
          <w:lang w:val="en-US"/>
        </w:rPr>
        <w:t xml:space="preserve"> of </w:t>
      </w:r>
      <w:r w:rsidRPr="00C65B73">
        <w:rPr>
          <w:rStyle w:val="hps"/>
          <w:rFonts w:ascii="Times New Roman" w:hAnsi="Times New Roman"/>
          <w:i/>
          <w:sz w:val="24"/>
          <w:szCs w:val="24"/>
          <w:lang w:val="en-US"/>
        </w:rPr>
        <w:t>dependencies</w:t>
      </w:r>
      <w:r>
        <w:rPr>
          <w:rStyle w:val="hps"/>
          <w:rFonts w:ascii="Times New Roman" w:hAnsi="Times New Roman"/>
          <w:i/>
          <w:sz w:val="24"/>
          <w:szCs w:val="24"/>
          <w:lang w:val="en-US"/>
        </w:rPr>
        <w:t xml:space="preserve"> </w:t>
      </w:r>
      <w:r w:rsidRPr="00C65B73">
        <w:rPr>
          <w:rStyle w:val="hps"/>
          <w:rFonts w:ascii="Times New Roman" w:hAnsi="Times New Roman"/>
          <w:i/>
          <w:sz w:val="24"/>
          <w:szCs w:val="24"/>
          <w:lang w:val="en-US"/>
        </w:rPr>
        <w:t>of sowing qualities</w:t>
      </w:r>
      <w:r>
        <w:rPr>
          <w:rStyle w:val="hps"/>
          <w:rFonts w:ascii="Times New Roman" w:hAnsi="Times New Roman"/>
          <w:i/>
          <w:sz w:val="24"/>
          <w:szCs w:val="24"/>
          <w:lang w:val="en-US"/>
        </w:rPr>
        <w:t xml:space="preserve"> </w:t>
      </w:r>
      <w:r w:rsidRPr="00C65B73">
        <w:rPr>
          <w:rStyle w:val="hps"/>
          <w:rFonts w:ascii="Times New Roman" w:hAnsi="Times New Roman"/>
          <w:i/>
          <w:sz w:val="24"/>
          <w:szCs w:val="24"/>
          <w:lang w:val="en-US"/>
        </w:rPr>
        <w:t>and yielding</w:t>
      </w:r>
      <w:r>
        <w:rPr>
          <w:rStyle w:val="hps"/>
          <w:rFonts w:ascii="Times New Roman" w:hAnsi="Times New Roman"/>
          <w:i/>
          <w:sz w:val="24"/>
          <w:szCs w:val="24"/>
          <w:lang w:val="en-US"/>
        </w:rPr>
        <w:t xml:space="preserve"> </w:t>
      </w:r>
      <w:r w:rsidRPr="00C65B73">
        <w:rPr>
          <w:rStyle w:val="hps"/>
          <w:rFonts w:ascii="Times New Roman" w:hAnsi="Times New Roman"/>
          <w:i/>
          <w:sz w:val="24"/>
          <w:szCs w:val="24"/>
          <w:lang w:val="en-US"/>
        </w:rPr>
        <w:t>properties of</w:t>
      </w:r>
      <w:r>
        <w:rPr>
          <w:rStyle w:val="hps"/>
          <w:rFonts w:ascii="Times New Roman" w:hAnsi="Times New Roman"/>
          <w:i/>
          <w:sz w:val="24"/>
          <w:szCs w:val="24"/>
          <w:lang w:val="en-US"/>
        </w:rPr>
        <w:t xml:space="preserve"> </w:t>
      </w:r>
      <w:r w:rsidRPr="00C65B73">
        <w:rPr>
          <w:rStyle w:val="hps"/>
          <w:rFonts w:ascii="Times New Roman" w:hAnsi="Times New Roman"/>
          <w:i/>
          <w:sz w:val="24"/>
          <w:szCs w:val="24"/>
          <w:lang w:val="en-US"/>
        </w:rPr>
        <w:t>millet seeds</w:t>
      </w:r>
      <w:r w:rsidRPr="00C65B73">
        <w:rPr>
          <w:rFonts w:ascii="Times New Roman" w:hAnsi="Times New Roman"/>
          <w:i/>
          <w:sz w:val="24"/>
          <w:szCs w:val="24"/>
          <w:lang w:val="en-US"/>
        </w:rPr>
        <w:t xml:space="preserve"> formed </w:t>
      </w:r>
      <w:r w:rsidRPr="00C65B73">
        <w:rPr>
          <w:rStyle w:val="hps"/>
          <w:rFonts w:ascii="Times New Roman" w:hAnsi="Times New Roman"/>
          <w:i/>
          <w:sz w:val="24"/>
          <w:szCs w:val="24"/>
          <w:lang w:val="en-US"/>
        </w:rPr>
        <w:t>under the influence of</w:t>
      </w:r>
      <w:r>
        <w:rPr>
          <w:rStyle w:val="hps"/>
          <w:rFonts w:ascii="Times New Roman" w:hAnsi="Times New Roman"/>
          <w:i/>
          <w:sz w:val="24"/>
          <w:szCs w:val="24"/>
          <w:lang w:val="en-US"/>
        </w:rPr>
        <w:t xml:space="preserve"> </w:t>
      </w:r>
      <w:r w:rsidRPr="00C65B73">
        <w:rPr>
          <w:rFonts w:ascii="Times New Roman" w:hAnsi="Times New Roman"/>
          <w:i/>
          <w:sz w:val="24"/>
          <w:szCs w:val="24"/>
          <w:lang w:val="en-US"/>
        </w:rPr>
        <w:t>term peculiarities and sowing methods,</w:t>
      </w:r>
      <w:r>
        <w:rPr>
          <w:rFonts w:ascii="Times New Roman" w:hAnsi="Times New Roman"/>
          <w:i/>
          <w:sz w:val="24"/>
          <w:szCs w:val="24"/>
          <w:lang w:val="en-US"/>
        </w:rPr>
        <w:t xml:space="preserve"> </w:t>
      </w:r>
      <w:r w:rsidRPr="00C65B73">
        <w:rPr>
          <w:rFonts w:ascii="Times New Roman" w:hAnsi="Times New Roman"/>
          <w:i/>
          <w:sz w:val="24"/>
          <w:szCs w:val="24"/>
          <w:lang w:val="en-US"/>
        </w:rPr>
        <w:t xml:space="preserve">the average </w:t>
      </w:r>
      <w:r w:rsidRPr="00C65B73">
        <w:rPr>
          <w:rStyle w:val="hps"/>
          <w:rFonts w:ascii="Times New Roman" w:hAnsi="Times New Roman"/>
          <w:i/>
          <w:sz w:val="24"/>
          <w:szCs w:val="24"/>
          <w:lang w:val="en-US"/>
        </w:rPr>
        <w:t>for</w:t>
      </w:r>
      <w:r>
        <w:rPr>
          <w:rStyle w:val="hps"/>
          <w:rFonts w:ascii="Times New Roman" w:hAnsi="Times New Roman"/>
          <w:i/>
          <w:sz w:val="24"/>
          <w:szCs w:val="24"/>
          <w:lang w:val="en-US"/>
        </w:rPr>
        <w:t xml:space="preserve"> </w:t>
      </w:r>
      <w:r w:rsidRPr="00C65B73">
        <w:rPr>
          <w:rStyle w:val="hps"/>
          <w:rFonts w:ascii="Times New Roman" w:hAnsi="Times New Roman"/>
          <w:i/>
          <w:sz w:val="24"/>
          <w:szCs w:val="24"/>
          <w:lang w:val="en-US"/>
        </w:rPr>
        <w:t>2008</w:t>
      </w:r>
      <w:r>
        <w:rPr>
          <w:rStyle w:val="hps"/>
          <w:rFonts w:ascii="Times New Roman" w:hAnsi="Times New Roman"/>
          <w:i/>
          <w:sz w:val="24"/>
          <w:szCs w:val="24"/>
          <w:lang w:val="en-US"/>
        </w:rPr>
        <w:t>–</w:t>
      </w:r>
      <w:r w:rsidRPr="00C65B73">
        <w:rPr>
          <w:rStyle w:val="hps"/>
          <w:rFonts w:ascii="Times New Roman" w:hAnsi="Times New Roman"/>
          <w:i/>
          <w:sz w:val="24"/>
          <w:szCs w:val="24"/>
          <w:lang w:val="en-US"/>
        </w:rPr>
        <w:t>2012</w:t>
      </w:r>
      <w:r w:rsidRPr="00C65B73">
        <w:rPr>
          <w:rFonts w:ascii="Times New Roman" w:hAnsi="Times New Roman"/>
          <w:i/>
          <w:sz w:val="24"/>
          <w:szCs w:val="24"/>
          <w:lang w:val="en-US"/>
        </w:rPr>
        <w:t>.</w:t>
      </w:r>
      <w:r w:rsidRPr="00C65B73">
        <w:rPr>
          <w:rFonts w:ascii="Times New Roman" w:hAnsi="Times New Roman"/>
          <w:i/>
          <w:spacing w:val="-2"/>
          <w:sz w:val="24"/>
          <w:szCs w:val="24"/>
          <w:lang w:val="uk-UA"/>
        </w:rPr>
        <w:t>*</w:t>
      </w:r>
    </w:p>
    <w:p w:rsidR="00607493" w:rsidRPr="00C65B73" w:rsidRDefault="00607493" w:rsidP="00C0632A">
      <w:pPr>
        <w:spacing w:after="0" w:line="360" w:lineRule="auto"/>
        <w:ind w:firstLine="567"/>
        <w:jc w:val="both"/>
        <w:rPr>
          <w:rFonts w:ascii="Times New Roman" w:hAnsi="Times New Roman"/>
          <w:lang w:val="en-US"/>
        </w:rPr>
      </w:pPr>
      <w:r w:rsidRPr="00C65B73">
        <w:rPr>
          <w:rStyle w:val="hps"/>
          <w:rFonts w:ascii="Times New Roman" w:hAnsi="Times New Roman"/>
          <w:i/>
          <w:lang w:val="en-US"/>
        </w:rPr>
        <w:t>Note</w:t>
      </w:r>
      <w:r w:rsidRPr="00C65B73">
        <w:rPr>
          <w:rFonts w:ascii="Times New Roman" w:hAnsi="Times New Roman"/>
          <w:lang w:val="en-US"/>
        </w:rPr>
        <w:t xml:space="preserve">: </w:t>
      </w:r>
      <w:r w:rsidRPr="00C65B73">
        <w:rPr>
          <w:rStyle w:val="hps"/>
          <w:rFonts w:ascii="Times New Roman" w:hAnsi="Times New Roman"/>
          <w:lang w:val="en-US"/>
        </w:rPr>
        <w:t>Numbers in the figure – the value of correlation coefficients after the decimal point</w:t>
      </w:r>
      <w:r w:rsidRPr="00C65B73">
        <w:rPr>
          <w:rFonts w:ascii="Times New Roman" w:hAnsi="Times New Roman"/>
          <w:lang w:val="en-US"/>
        </w:rPr>
        <w:t>.</w:t>
      </w:r>
    </w:p>
    <w:p w:rsidR="00607493" w:rsidRPr="0011448E" w:rsidRDefault="00607493" w:rsidP="00C0632A">
      <w:pPr>
        <w:spacing w:after="0" w:line="360" w:lineRule="auto"/>
        <w:ind w:firstLine="567"/>
        <w:jc w:val="both"/>
        <w:rPr>
          <w:rStyle w:val="hps"/>
          <w:rFonts w:ascii="Times New Roman" w:hAnsi="Times New Roman"/>
          <w:sz w:val="24"/>
          <w:szCs w:val="24"/>
          <w:lang w:val="en-US"/>
        </w:rPr>
      </w:pPr>
      <w:r w:rsidRPr="0011448E">
        <w:rPr>
          <w:rStyle w:val="hps"/>
          <w:rFonts w:ascii="Times New Roman" w:hAnsi="Times New Roman"/>
          <w:sz w:val="24"/>
          <w:szCs w:val="24"/>
          <w:lang w:val="en-US"/>
        </w:rPr>
        <w:t>However, both these indicators were indirectly linked through</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uniformity of</w:t>
      </w:r>
      <w:r>
        <w:rPr>
          <w:rStyle w:val="hps"/>
          <w:rFonts w:ascii="Times New Roman" w:hAnsi="Times New Roman"/>
          <w:sz w:val="24"/>
          <w:szCs w:val="24"/>
          <w:lang w:val="en-US"/>
        </w:rPr>
        <w:t xml:space="preserve"> </w:t>
      </w:r>
      <w:r w:rsidRPr="0011448E">
        <w:rPr>
          <w:rStyle w:val="shorttext"/>
          <w:rFonts w:ascii="Times New Roman" w:hAnsi="Times New Roman"/>
          <w:sz w:val="24"/>
          <w:szCs w:val="24"/>
          <w:lang w:val="en-US"/>
        </w:rPr>
        <w:t>millet caryopsides</w:t>
      </w:r>
      <w:r w:rsidRPr="0011448E">
        <w:rPr>
          <w:rStyle w:val="hps"/>
          <w:rFonts w:ascii="Times New Roman" w:hAnsi="Times New Roman"/>
          <w:sz w:val="24"/>
          <w:szCs w:val="24"/>
          <w:lang w:val="en-US"/>
        </w:rPr>
        <w:t xml:space="preserve"> (</w:t>
      </w:r>
      <w:r w:rsidRPr="0011448E">
        <w:rPr>
          <w:rStyle w:val="hps"/>
          <w:rFonts w:ascii="Times New Roman" w:hAnsi="Times New Roman"/>
          <w:b/>
          <w:sz w:val="24"/>
          <w:szCs w:val="24"/>
          <w:lang w:val="en-US"/>
        </w:rPr>
        <w:t>I</w:t>
      </w:r>
      <w:r w:rsidRPr="0011448E">
        <w:rPr>
          <w:rStyle w:val="shorttext"/>
          <w:rFonts w:ascii="Times New Roman" w:hAnsi="Times New Roman"/>
          <w:sz w:val="24"/>
          <w:szCs w:val="24"/>
          <w:lang w:val="en-US"/>
        </w:rPr>
        <w:t xml:space="preserve">), </w:t>
      </w:r>
      <w:r w:rsidRPr="0011448E">
        <w:rPr>
          <w:rStyle w:val="hps"/>
          <w:rFonts w:ascii="Times New Roman" w:hAnsi="Times New Roman"/>
          <w:sz w:val="24"/>
          <w:szCs w:val="24"/>
          <w:lang w:val="en-US"/>
        </w:rPr>
        <w:t>millet</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yield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b/>
          <w:sz w:val="24"/>
          <w:szCs w:val="24"/>
          <w:lang w:val="en-US"/>
        </w:rPr>
        <w:t>K</w:t>
      </w:r>
      <w:r w:rsidRPr="0011448E">
        <w:rPr>
          <w:rStyle w:val="shorttext"/>
          <w:rFonts w:ascii="Times New Roman" w:hAnsi="Times New Roman"/>
          <w:sz w:val="24"/>
          <w:szCs w:val="24"/>
          <w:lang w:val="en-US"/>
        </w:rPr>
        <w:t xml:space="preserve">) and </w:t>
      </w:r>
      <w:r w:rsidRPr="0011448E">
        <w:rPr>
          <w:rStyle w:val="hps"/>
          <w:rFonts w:ascii="Times New Roman" w:hAnsi="Times New Roman"/>
          <w:sz w:val="24"/>
          <w:szCs w:val="24"/>
          <w:lang w:val="en-US"/>
        </w:rPr>
        <w:t>the generalized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indicator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 quality</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w:t>
      </w:r>
      <w:r w:rsidRPr="0011448E">
        <w:rPr>
          <w:rStyle w:val="hps"/>
          <w:rFonts w:ascii="Times New Roman" w:hAnsi="Times New Roman"/>
          <w:b/>
          <w:sz w:val="24"/>
          <w:szCs w:val="24"/>
          <w:lang w:val="en-US"/>
        </w:rPr>
        <w:t>F</w:t>
      </w:r>
      <w:r w:rsidRPr="0011448E">
        <w:rPr>
          <w:rStyle w:val="hps"/>
          <w:rFonts w:ascii="Times New Roman" w:hAnsi="Times New Roman"/>
          <w:sz w:val="24"/>
          <w:szCs w:val="24"/>
          <w:lang w:val="en-US"/>
        </w:rPr>
        <w:t>). Thus, the biological interpretation of the content of these links indicates that the highest productivity of maternal plants of millet (</w:t>
      </w:r>
      <w:r w:rsidRPr="0011448E">
        <w:rPr>
          <w:rStyle w:val="hps"/>
          <w:rFonts w:ascii="Times New Roman" w:hAnsi="Times New Roman"/>
          <w:b/>
          <w:sz w:val="24"/>
          <w:szCs w:val="24"/>
          <w:lang w:val="en-US"/>
        </w:rPr>
        <w:t>Y</w:t>
      </w:r>
      <w:r w:rsidRPr="0011448E">
        <w:rPr>
          <w:rStyle w:val="hps"/>
          <w:rFonts w:ascii="Times New Roman" w:hAnsi="Times New Roman"/>
          <w:b/>
          <w:sz w:val="24"/>
          <w:szCs w:val="24"/>
          <w:vertAlign w:val="subscript"/>
          <w:lang w:val="en-US"/>
        </w:rPr>
        <w:t>1</w:t>
      </w:r>
      <w:r w:rsidRPr="0011448E">
        <w:rPr>
          <w:rStyle w:val="hps"/>
          <w:rFonts w:ascii="Times New Roman" w:hAnsi="Times New Roman"/>
          <w:sz w:val="24"/>
          <w:szCs w:val="24"/>
          <w:lang w:val="en-US"/>
        </w:rPr>
        <w:t>) is directly related (r=0</w:t>
      </w:r>
      <w:r>
        <w:rPr>
          <w:rStyle w:val="hps"/>
          <w:rFonts w:ascii="Times New Roman" w:hAnsi="Times New Roman"/>
          <w:sz w:val="24"/>
          <w:szCs w:val="24"/>
          <w:lang w:val="en-US"/>
        </w:rPr>
        <w:t>,</w:t>
      </w:r>
      <w:r w:rsidRPr="0011448E">
        <w:rPr>
          <w:rStyle w:val="hps"/>
          <w:rFonts w:ascii="Times New Roman" w:hAnsi="Times New Roman"/>
          <w:sz w:val="24"/>
          <w:szCs w:val="24"/>
          <w:lang w:val="en-US"/>
        </w:rPr>
        <w:t>53±0</w:t>
      </w:r>
      <w:r>
        <w:rPr>
          <w:rStyle w:val="hps"/>
          <w:rFonts w:ascii="Times New Roman" w:hAnsi="Times New Roman"/>
          <w:sz w:val="24"/>
          <w:szCs w:val="24"/>
          <w:lang w:val="en-US"/>
        </w:rPr>
        <w:t>,</w:t>
      </w:r>
      <w:r w:rsidRPr="0011448E">
        <w:rPr>
          <w:rStyle w:val="hps"/>
          <w:rFonts w:ascii="Times New Roman" w:hAnsi="Times New Roman"/>
          <w:sz w:val="24"/>
          <w:szCs w:val="24"/>
          <w:lang w:val="en-US"/>
        </w:rPr>
        <w:t>03) with greater uniformity of caryopsides (</w:t>
      </w:r>
      <w:r w:rsidRPr="0011448E">
        <w:rPr>
          <w:rStyle w:val="hps"/>
          <w:rFonts w:ascii="Times New Roman" w:hAnsi="Times New Roman"/>
          <w:b/>
          <w:sz w:val="24"/>
          <w:szCs w:val="24"/>
          <w:lang w:val="en-US"/>
        </w:rPr>
        <w:t>I</w:t>
      </w:r>
      <w:r w:rsidRPr="0011448E">
        <w:rPr>
          <w:rStyle w:val="hps"/>
          <w:rFonts w:ascii="Times New Roman" w:hAnsi="Times New Roman"/>
          <w:sz w:val="24"/>
          <w:szCs w:val="24"/>
          <w:lang w:val="en-US"/>
        </w:rPr>
        <w:t>) which is achieved due to their better fullness.</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Thus, leveled grain weight provides increasing of cereal production (</w:t>
      </w:r>
      <w:r w:rsidRPr="0011448E">
        <w:rPr>
          <w:rStyle w:val="hps"/>
          <w:rFonts w:ascii="Times New Roman" w:hAnsi="Times New Roman"/>
          <w:b/>
          <w:sz w:val="24"/>
          <w:szCs w:val="24"/>
          <w:lang w:val="en-US"/>
        </w:rPr>
        <w:t>K</w:t>
      </w:r>
      <w:r w:rsidRPr="0011448E">
        <w:rPr>
          <w:rStyle w:val="hps"/>
          <w:rFonts w:ascii="Times New Roman" w:hAnsi="Times New Roman"/>
          <w:sz w:val="24"/>
          <w:szCs w:val="24"/>
          <w:lang w:val="en-US"/>
        </w:rPr>
        <w:t>) (r=0</w:t>
      </w:r>
      <w:r>
        <w:rPr>
          <w:rStyle w:val="hps"/>
          <w:rFonts w:ascii="Times New Roman" w:hAnsi="Times New Roman"/>
          <w:sz w:val="24"/>
          <w:szCs w:val="24"/>
          <w:lang w:val="en-US"/>
        </w:rPr>
        <w:t>,51±</w:t>
      </w:r>
      <w:r w:rsidRPr="0011448E">
        <w:rPr>
          <w:rStyle w:val="hps"/>
          <w:rFonts w:ascii="Times New Roman" w:hAnsi="Times New Roman"/>
          <w:sz w:val="24"/>
          <w:szCs w:val="24"/>
          <w:lang w:val="en-US"/>
        </w:rPr>
        <w:t>0</w:t>
      </w:r>
      <w:r>
        <w:rPr>
          <w:rStyle w:val="hps"/>
          <w:rFonts w:ascii="Times New Roman" w:hAnsi="Times New Roman"/>
          <w:sz w:val="24"/>
          <w:szCs w:val="24"/>
          <w:lang w:val="en-US"/>
        </w:rPr>
        <w:t>,</w:t>
      </w:r>
      <w:r w:rsidRPr="0011448E">
        <w:rPr>
          <w:rStyle w:val="hps"/>
          <w:rFonts w:ascii="Times New Roman" w:hAnsi="Times New Roman"/>
          <w:sz w:val="24"/>
          <w:szCs w:val="24"/>
          <w:lang w:val="en-US"/>
        </w:rPr>
        <w:t>04).</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In turn, high uniformity of caryopsides (</w:t>
      </w:r>
      <w:r w:rsidRPr="0011448E">
        <w:rPr>
          <w:rFonts w:ascii="Times New Roman" w:hAnsi="Times New Roman"/>
          <w:b/>
          <w:sz w:val="24"/>
          <w:szCs w:val="24"/>
          <w:lang w:val="en-US"/>
        </w:rPr>
        <w:t>I</w:t>
      </w:r>
      <w:r w:rsidRPr="0011448E">
        <w:rPr>
          <w:rFonts w:ascii="Times New Roman" w:hAnsi="Times New Roman"/>
          <w:sz w:val="24"/>
          <w:szCs w:val="24"/>
          <w:lang w:val="en-US"/>
        </w:rPr>
        <w:t>) significantly improved the quality of seed material (</w:t>
      </w:r>
      <w:r w:rsidRPr="0011448E">
        <w:rPr>
          <w:rFonts w:ascii="Times New Roman" w:hAnsi="Times New Roman"/>
          <w:b/>
          <w:sz w:val="24"/>
          <w:szCs w:val="24"/>
          <w:lang w:val="en-US"/>
        </w:rPr>
        <w:t>F</w:t>
      </w:r>
      <w:r w:rsidRPr="0011448E">
        <w:rPr>
          <w:rFonts w:ascii="Times New Roman" w:hAnsi="Times New Roman"/>
          <w:sz w:val="24"/>
          <w:szCs w:val="24"/>
          <w:lang w:val="en-US"/>
        </w:rPr>
        <w:t>) – among them there was a close correlation (r=0</w:t>
      </w:r>
      <w:r>
        <w:rPr>
          <w:rFonts w:ascii="Times New Roman" w:hAnsi="Times New Roman"/>
          <w:sz w:val="24"/>
          <w:szCs w:val="24"/>
          <w:lang w:val="en-US"/>
        </w:rPr>
        <w:t>,</w:t>
      </w:r>
      <w:r w:rsidRPr="0011448E">
        <w:rPr>
          <w:rFonts w:ascii="Times New Roman" w:hAnsi="Times New Roman"/>
          <w:sz w:val="24"/>
          <w:szCs w:val="24"/>
          <w:lang w:val="en-US"/>
        </w:rPr>
        <w:t>67±0</w:t>
      </w:r>
      <w:r>
        <w:rPr>
          <w:rFonts w:ascii="Times New Roman" w:hAnsi="Times New Roman"/>
          <w:sz w:val="24"/>
          <w:szCs w:val="24"/>
          <w:lang w:val="en-US"/>
        </w:rPr>
        <w:t>,</w:t>
      </w:r>
      <w:r w:rsidRPr="0011448E">
        <w:rPr>
          <w:rFonts w:ascii="Times New Roman" w:hAnsi="Times New Roman"/>
          <w:sz w:val="24"/>
          <w:szCs w:val="24"/>
          <w:lang w:val="en-US"/>
        </w:rPr>
        <w:t>00).</w:t>
      </w:r>
      <w:r>
        <w:rPr>
          <w:rFonts w:ascii="Times New Roman" w:hAnsi="Times New Roman"/>
          <w:sz w:val="24"/>
          <w:szCs w:val="24"/>
          <w:lang w:val="en-US"/>
        </w:rPr>
        <w:t xml:space="preserve"> </w:t>
      </w:r>
      <w:r w:rsidRPr="0011448E">
        <w:rPr>
          <w:rFonts w:ascii="Times New Roman" w:hAnsi="Times New Roman"/>
          <w:sz w:val="24"/>
          <w:szCs w:val="24"/>
          <w:lang w:val="en-US"/>
        </w:rPr>
        <w:t>From both of these indicators (</w:t>
      </w:r>
      <w:r w:rsidRPr="0011448E">
        <w:rPr>
          <w:rFonts w:ascii="Times New Roman" w:hAnsi="Times New Roman"/>
          <w:b/>
          <w:sz w:val="24"/>
          <w:szCs w:val="24"/>
          <w:lang w:val="en-US"/>
        </w:rPr>
        <w:t>I, F</w:t>
      </w:r>
      <w:r w:rsidRPr="0011448E">
        <w:rPr>
          <w:rFonts w:ascii="Times New Roman" w:hAnsi="Times New Roman"/>
          <w:sz w:val="24"/>
          <w:szCs w:val="24"/>
          <w:lang w:val="en-US"/>
        </w:rPr>
        <w:t>) on high direct level yielding properties of seeds and yield capacity of crops of the first seed offspring depended (</w:t>
      </w:r>
      <w:r w:rsidRPr="0011448E">
        <w:rPr>
          <w:rFonts w:ascii="Times New Roman" w:hAnsi="Times New Roman"/>
          <w:b/>
          <w:sz w:val="24"/>
          <w:szCs w:val="24"/>
          <w:lang w:val="en-US"/>
        </w:rPr>
        <w:t>Y</w:t>
      </w:r>
      <w:r w:rsidRPr="0011448E">
        <w:rPr>
          <w:rFonts w:ascii="Times New Roman" w:hAnsi="Times New Roman"/>
          <w:b/>
          <w:sz w:val="24"/>
          <w:szCs w:val="24"/>
          <w:vertAlign w:val="subscript"/>
          <w:lang w:val="en-US"/>
        </w:rPr>
        <w:t>2</w:t>
      </w:r>
      <w:r w:rsidRPr="0011448E">
        <w:rPr>
          <w:rFonts w:ascii="Times New Roman" w:hAnsi="Times New Roman"/>
          <w:sz w:val="24"/>
          <w:szCs w:val="24"/>
          <w:lang w:val="en-US"/>
        </w:rPr>
        <w:t>) –</w:t>
      </w:r>
      <w:r>
        <w:rPr>
          <w:rFonts w:ascii="Times New Roman" w:hAnsi="Times New Roman"/>
          <w:sz w:val="24"/>
          <w:szCs w:val="24"/>
          <w:lang w:val="en-US"/>
        </w:rPr>
        <w:t xml:space="preserve"> </w:t>
      </w:r>
      <w:r w:rsidRPr="0011448E">
        <w:rPr>
          <w:rFonts w:ascii="Times New Roman" w:hAnsi="Times New Roman"/>
          <w:sz w:val="24"/>
          <w:szCs w:val="24"/>
          <w:lang w:val="en-US"/>
        </w:rPr>
        <w:t>respectively r=0</w:t>
      </w:r>
      <w:r>
        <w:rPr>
          <w:rFonts w:ascii="Times New Roman" w:hAnsi="Times New Roman"/>
          <w:sz w:val="24"/>
          <w:szCs w:val="24"/>
          <w:lang w:val="en-US"/>
        </w:rPr>
        <w:t>,</w:t>
      </w:r>
      <w:r w:rsidRPr="0011448E">
        <w:rPr>
          <w:rFonts w:ascii="Times New Roman" w:hAnsi="Times New Roman"/>
          <w:sz w:val="24"/>
          <w:szCs w:val="24"/>
          <w:lang w:val="en-US"/>
        </w:rPr>
        <w:t>68 and 0</w:t>
      </w:r>
      <w:r>
        <w:rPr>
          <w:rFonts w:ascii="Times New Roman" w:hAnsi="Times New Roman"/>
          <w:sz w:val="24"/>
          <w:szCs w:val="24"/>
          <w:lang w:val="en-US"/>
        </w:rPr>
        <w:t>,</w:t>
      </w:r>
      <w:r w:rsidRPr="0011448E">
        <w:rPr>
          <w:rFonts w:ascii="Times New Roman" w:hAnsi="Times New Roman"/>
          <w:sz w:val="24"/>
          <w:szCs w:val="24"/>
          <w:lang w:val="en-US"/>
        </w:rPr>
        <w:t>85±0</w:t>
      </w:r>
      <w:r>
        <w:rPr>
          <w:rFonts w:ascii="Times New Roman" w:hAnsi="Times New Roman"/>
          <w:sz w:val="24"/>
          <w:szCs w:val="24"/>
          <w:lang w:val="en-US"/>
        </w:rPr>
        <w:t>,</w:t>
      </w:r>
      <w:r w:rsidRPr="0011448E">
        <w:rPr>
          <w:rFonts w:ascii="Times New Roman" w:hAnsi="Times New Roman"/>
          <w:sz w:val="24"/>
          <w:szCs w:val="24"/>
          <w:lang w:val="en-US"/>
        </w:rPr>
        <w:t>00.</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It was also found that increased seed productivity of maternal plants (</w:t>
      </w:r>
      <w:r w:rsidRPr="0011448E">
        <w:rPr>
          <w:rFonts w:ascii="Times New Roman" w:hAnsi="Times New Roman"/>
          <w:b/>
          <w:sz w:val="24"/>
          <w:szCs w:val="24"/>
          <w:lang w:val="en-US"/>
        </w:rPr>
        <w:t>Y</w:t>
      </w:r>
      <w:r w:rsidRPr="0011448E">
        <w:rPr>
          <w:rFonts w:ascii="Times New Roman" w:hAnsi="Times New Roman"/>
          <w:b/>
          <w:sz w:val="24"/>
          <w:szCs w:val="24"/>
          <w:vertAlign w:val="subscript"/>
          <w:lang w:val="en-US"/>
        </w:rPr>
        <w:t>1</w:t>
      </w:r>
      <w:r w:rsidRPr="0011448E">
        <w:rPr>
          <w:rFonts w:ascii="Times New Roman" w:hAnsi="Times New Roman"/>
          <w:sz w:val="24"/>
          <w:szCs w:val="24"/>
          <w:lang w:val="en-US"/>
        </w:rPr>
        <w:t>) on the close direct level is associated with the integrated quality indicator (</w:t>
      </w:r>
      <w:r w:rsidRPr="0011448E">
        <w:rPr>
          <w:rFonts w:ascii="Times New Roman" w:hAnsi="Times New Roman"/>
          <w:b/>
          <w:sz w:val="24"/>
          <w:szCs w:val="24"/>
          <w:lang w:val="en-US"/>
        </w:rPr>
        <w:t>F</w:t>
      </w:r>
      <w:r w:rsidRPr="0011448E">
        <w:rPr>
          <w:rFonts w:ascii="Times New Roman" w:hAnsi="Times New Roman"/>
          <w:sz w:val="24"/>
          <w:szCs w:val="24"/>
          <w:lang w:val="en-US"/>
        </w:rPr>
        <w:t>) –</w:t>
      </w:r>
      <w:r>
        <w:rPr>
          <w:rFonts w:ascii="Times New Roman" w:hAnsi="Times New Roman"/>
          <w:sz w:val="24"/>
          <w:szCs w:val="24"/>
          <w:lang w:val="en-US"/>
        </w:rPr>
        <w:t xml:space="preserve"> </w:t>
      </w:r>
      <w:r w:rsidRPr="0011448E">
        <w:rPr>
          <w:rFonts w:ascii="Times New Roman" w:hAnsi="Times New Roman"/>
          <w:sz w:val="24"/>
          <w:szCs w:val="24"/>
          <w:lang w:val="en-US"/>
        </w:rPr>
        <w:t>r=0</w:t>
      </w:r>
      <w:r>
        <w:rPr>
          <w:rFonts w:ascii="Times New Roman" w:hAnsi="Times New Roman"/>
          <w:sz w:val="24"/>
          <w:szCs w:val="24"/>
          <w:lang w:val="en-US"/>
        </w:rPr>
        <w:t>,</w:t>
      </w:r>
      <w:r w:rsidRPr="0011448E">
        <w:rPr>
          <w:rFonts w:ascii="Times New Roman" w:hAnsi="Times New Roman"/>
          <w:sz w:val="24"/>
          <w:szCs w:val="24"/>
          <w:lang w:val="en-US"/>
        </w:rPr>
        <w:t>69±0</w:t>
      </w:r>
      <w:r>
        <w:rPr>
          <w:rFonts w:ascii="Times New Roman" w:hAnsi="Times New Roman"/>
          <w:sz w:val="24"/>
          <w:szCs w:val="24"/>
          <w:lang w:val="en-US"/>
        </w:rPr>
        <w:t>,</w:t>
      </w:r>
      <w:r w:rsidRPr="0011448E">
        <w:rPr>
          <w:rFonts w:ascii="Times New Roman" w:hAnsi="Times New Roman"/>
          <w:sz w:val="24"/>
          <w:szCs w:val="24"/>
          <w:lang w:val="en-US"/>
        </w:rPr>
        <w:t>00.</w:t>
      </w:r>
      <w:r>
        <w:rPr>
          <w:rFonts w:ascii="Times New Roman" w:hAnsi="Times New Roman"/>
          <w:sz w:val="24"/>
          <w:szCs w:val="24"/>
          <w:lang w:val="en-US"/>
        </w:rPr>
        <w:t xml:space="preserve"> </w:t>
      </w:r>
      <w:r w:rsidRPr="0011448E">
        <w:rPr>
          <w:rFonts w:ascii="Times New Roman" w:hAnsi="Times New Roman"/>
          <w:sz w:val="24"/>
          <w:szCs w:val="24"/>
          <w:lang w:val="en-US"/>
        </w:rPr>
        <w:t>In turn, this indicator (</w:t>
      </w:r>
      <w:r w:rsidRPr="0011448E">
        <w:rPr>
          <w:rFonts w:ascii="Times New Roman" w:hAnsi="Times New Roman"/>
          <w:b/>
          <w:sz w:val="24"/>
          <w:szCs w:val="24"/>
          <w:lang w:val="en-US"/>
        </w:rPr>
        <w:t>F</w:t>
      </w:r>
      <w:r w:rsidRPr="0011448E">
        <w:rPr>
          <w:rFonts w:ascii="Times New Roman" w:hAnsi="Times New Roman"/>
          <w:sz w:val="24"/>
          <w:szCs w:val="24"/>
          <w:lang w:val="en-US"/>
        </w:rPr>
        <w:t>) on high</w:t>
      </w:r>
      <w:r>
        <w:rPr>
          <w:rFonts w:ascii="Times New Roman" w:hAnsi="Times New Roman"/>
          <w:sz w:val="24"/>
          <w:szCs w:val="24"/>
          <w:lang w:val="en-US"/>
        </w:rPr>
        <w:t xml:space="preserve"> </w:t>
      </w:r>
      <w:r w:rsidRPr="0011448E">
        <w:rPr>
          <w:rFonts w:ascii="Times New Roman" w:hAnsi="Times New Roman"/>
          <w:sz w:val="24"/>
          <w:szCs w:val="24"/>
          <w:lang w:val="en-US"/>
        </w:rPr>
        <w:t>direct level depended on seed germination energy (</w:t>
      </w:r>
      <w:r w:rsidRPr="0011448E">
        <w:rPr>
          <w:rFonts w:ascii="Times New Roman" w:hAnsi="Times New Roman"/>
          <w:b/>
          <w:sz w:val="24"/>
          <w:szCs w:val="24"/>
          <w:lang w:val="en-US"/>
        </w:rPr>
        <w:t>A</w:t>
      </w:r>
      <w:r w:rsidRPr="0011448E">
        <w:rPr>
          <w:rFonts w:ascii="Times New Roman" w:hAnsi="Times New Roman"/>
          <w:sz w:val="24"/>
          <w:szCs w:val="24"/>
          <w:lang w:val="en-US"/>
        </w:rPr>
        <w:t>) and laboratory similarity (</w:t>
      </w:r>
      <w:r w:rsidRPr="0011448E">
        <w:rPr>
          <w:rFonts w:ascii="Times New Roman" w:hAnsi="Times New Roman"/>
          <w:b/>
          <w:sz w:val="24"/>
          <w:szCs w:val="24"/>
          <w:lang w:val="en-US"/>
        </w:rPr>
        <w:t>E</w:t>
      </w:r>
      <w:r w:rsidRPr="0011448E">
        <w:rPr>
          <w:rFonts w:ascii="Times New Roman" w:hAnsi="Times New Roman"/>
          <w:sz w:val="24"/>
          <w:szCs w:val="24"/>
          <w:lang w:val="en-US"/>
        </w:rPr>
        <w:t>) (r=0</w:t>
      </w:r>
      <w:r>
        <w:rPr>
          <w:rFonts w:ascii="Times New Roman" w:hAnsi="Times New Roman"/>
          <w:sz w:val="24"/>
          <w:szCs w:val="24"/>
          <w:lang w:val="en-US"/>
        </w:rPr>
        <w:t>,</w:t>
      </w:r>
      <w:r w:rsidRPr="0011448E">
        <w:rPr>
          <w:rFonts w:ascii="Times New Roman" w:hAnsi="Times New Roman"/>
          <w:sz w:val="24"/>
          <w:szCs w:val="24"/>
          <w:lang w:val="en-US"/>
        </w:rPr>
        <w:t>85±0</w:t>
      </w:r>
      <w:r>
        <w:rPr>
          <w:rFonts w:ascii="Times New Roman" w:hAnsi="Times New Roman"/>
          <w:sz w:val="24"/>
          <w:szCs w:val="24"/>
          <w:lang w:val="en-US"/>
        </w:rPr>
        <w:t>,</w:t>
      </w:r>
      <w:r w:rsidRPr="0011448E">
        <w:rPr>
          <w:rFonts w:ascii="Times New Roman" w:hAnsi="Times New Roman"/>
          <w:sz w:val="24"/>
          <w:szCs w:val="24"/>
          <w:lang w:val="en-US"/>
        </w:rPr>
        <w:t>00), its simultaneity (</w:t>
      </w:r>
      <w:r w:rsidRPr="0011448E">
        <w:rPr>
          <w:rFonts w:ascii="Times New Roman" w:hAnsi="Times New Roman"/>
          <w:b/>
          <w:sz w:val="24"/>
          <w:szCs w:val="24"/>
          <w:lang w:val="en-US"/>
        </w:rPr>
        <w:t>C</w:t>
      </w:r>
      <w:r w:rsidRPr="0011448E">
        <w:rPr>
          <w:rFonts w:ascii="Times New Roman" w:hAnsi="Times New Roman"/>
          <w:sz w:val="24"/>
          <w:szCs w:val="24"/>
          <w:lang w:val="en-US"/>
        </w:rPr>
        <w:t>) (r=0</w:t>
      </w:r>
      <w:r>
        <w:rPr>
          <w:rFonts w:ascii="Times New Roman" w:hAnsi="Times New Roman"/>
          <w:sz w:val="24"/>
          <w:szCs w:val="24"/>
          <w:lang w:val="en-US"/>
        </w:rPr>
        <w:t>,</w:t>
      </w:r>
      <w:r w:rsidRPr="0011448E">
        <w:rPr>
          <w:rFonts w:ascii="Times New Roman" w:hAnsi="Times New Roman"/>
          <w:sz w:val="24"/>
          <w:szCs w:val="24"/>
          <w:lang w:val="en-US"/>
        </w:rPr>
        <w:t>86±0</w:t>
      </w:r>
      <w:r>
        <w:rPr>
          <w:rFonts w:ascii="Times New Roman" w:hAnsi="Times New Roman"/>
          <w:sz w:val="24"/>
          <w:szCs w:val="24"/>
          <w:lang w:val="en-US"/>
        </w:rPr>
        <w:t>,</w:t>
      </w:r>
      <w:r w:rsidRPr="0011448E">
        <w:rPr>
          <w:rFonts w:ascii="Times New Roman" w:hAnsi="Times New Roman"/>
          <w:sz w:val="24"/>
          <w:szCs w:val="24"/>
          <w:lang w:val="en-US"/>
        </w:rPr>
        <w:t xml:space="preserve">00) and </w:t>
      </w:r>
      <w:r w:rsidRPr="0011448E">
        <w:rPr>
          <w:rStyle w:val="hps"/>
          <w:rFonts w:ascii="Times New Roman" w:hAnsi="Times New Roman"/>
          <w:sz w:val="24"/>
          <w:szCs w:val="24"/>
          <w:lang w:val="en-US"/>
        </w:rPr>
        <w:t>power</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of seed</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growth</w:t>
      </w:r>
      <w:r>
        <w:rPr>
          <w:rStyle w:val="hps"/>
          <w:rFonts w:ascii="Times New Roman" w:hAnsi="Times New Roman"/>
          <w:sz w:val="24"/>
          <w:szCs w:val="24"/>
          <w:lang w:val="en-US"/>
        </w:rPr>
        <w:t xml:space="preserve"> </w:t>
      </w:r>
      <w:r w:rsidRPr="0011448E">
        <w:rPr>
          <w:rFonts w:ascii="Times New Roman" w:hAnsi="Times New Roman"/>
          <w:sz w:val="24"/>
          <w:szCs w:val="24"/>
          <w:lang w:val="en-US"/>
        </w:rPr>
        <w:t>(</w:t>
      </w:r>
      <w:r w:rsidRPr="0011448E">
        <w:rPr>
          <w:rFonts w:ascii="Times New Roman" w:hAnsi="Times New Roman"/>
          <w:b/>
          <w:sz w:val="24"/>
          <w:szCs w:val="24"/>
          <w:lang w:val="en-US"/>
        </w:rPr>
        <w:t>D</w:t>
      </w:r>
      <w:r w:rsidRPr="0011448E">
        <w:rPr>
          <w:rFonts w:ascii="Times New Roman" w:hAnsi="Times New Roman"/>
          <w:sz w:val="24"/>
          <w:szCs w:val="24"/>
          <w:lang w:val="en-US"/>
        </w:rPr>
        <w:t>) (r=0</w:t>
      </w:r>
      <w:r>
        <w:rPr>
          <w:rFonts w:ascii="Times New Roman" w:hAnsi="Times New Roman"/>
          <w:sz w:val="24"/>
          <w:szCs w:val="24"/>
          <w:lang w:val="en-US"/>
        </w:rPr>
        <w:t>,</w:t>
      </w:r>
      <w:r w:rsidRPr="0011448E">
        <w:rPr>
          <w:rFonts w:ascii="Times New Roman" w:hAnsi="Times New Roman"/>
          <w:sz w:val="24"/>
          <w:szCs w:val="24"/>
          <w:lang w:val="en-US"/>
        </w:rPr>
        <w:t>80±0</w:t>
      </w:r>
      <w:r>
        <w:rPr>
          <w:rFonts w:ascii="Times New Roman" w:hAnsi="Times New Roman"/>
          <w:sz w:val="24"/>
          <w:szCs w:val="24"/>
          <w:lang w:val="en-US"/>
        </w:rPr>
        <w:t>,</w:t>
      </w:r>
      <w:r w:rsidRPr="0011448E">
        <w:rPr>
          <w:rFonts w:ascii="Times New Roman" w:hAnsi="Times New Roman"/>
          <w:sz w:val="24"/>
          <w:szCs w:val="24"/>
          <w:lang w:val="en-US"/>
        </w:rPr>
        <w:t>00) is inversely correlated with the speed of germination (</w:t>
      </w:r>
      <w:r w:rsidRPr="0011448E">
        <w:rPr>
          <w:rFonts w:ascii="Times New Roman" w:hAnsi="Times New Roman"/>
          <w:b/>
          <w:sz w:val="24"/>
          <w:szCs w:val="24"/>
          <w:lang w:val="en-US"/>
        </w:rPr>
        <w:t>B</w:t>
      </w:r>
      <w:r w:rsidRPr="0011448E">
        <w:rPr>
          <w:rFonts w:ascii="Times New Roman" w:hAnsi="Times New Roman"/>
          <w:sz w:val="24"/>
          <w:szCs w:val="24"/>
          <w:lang w:val="en-US"/>
        </w:rPr>
        <w:t>) (r=-0</w:t>
      </w:r>
      <w:r>
        <w:rPr>
          <w:rFonts w:ascii="Times New Roman" w:hAnsi="Times New Roman"/>
          <w:sz w:val="24"/>
          <w:szCs w:val="24"/>
          <w:lang w:val="en-US"/>
        </w:rPr>
        <w:t>,</w:t>
      </w:r>
      <w:r w:rsidRPr="0011448E">
        <w:rPr>
          <w:rFonts w:ascii="Times New Roman" w:hAnsi="Times New Roman"/>
          <w:sz w:val="24"/>
          <w:szCs w:val="24"/>
          <w:lang w:val="en-US"/>
        </w:rPr>
        <w:t>88±0</w:t>
      </w:r>
      <w:r>
        <w:rPr>
          <w:rFonts w:ascii="Times New Roman" w:hAnsi="Times New Roman"/>
          <w:sz w:val="24"/>
          <w:szCs w:val="24"/>
          <w:lang w:val="en-US"/>
        </w:rPr>
        <w:t>,</w:t>
      </w:r>
      <w:r w:rsidRPr="0011448E">
        <w:rPr>
          <w:rFonts w:ascii="Times New Roman" w:hAnsi="Times New Roman"/>
          <w:sz w:val="24"/>
          <w:szCs w:val="24"/>
          <w:lang w:val="en-US"/>
        </w:rPr>
        <w:t>00).</w:t>
      </w:r>
      <w:r>
        <w:rPr>
          <w:rFonts w:ascii="Times New Roman" w:hAnsi="Times New Roman"/>
          <w:sz w:val="24"/>
          <w:szCs w:val="24"/>
          <w:lang w:val="en-US"/>
        </w:rPr>
        <w:t xml:space="preserve"> </w:t>
      </w:r>
      <w:r w:rsidRPr="0011448E">
        <w:rPr>
          <w:rFonts w:ascii="Times New Roman" w:hAnsi="Times New Roman"/>
          <w:sz w:val="24"/>
          <w:szCs w:val="24"/>
          <w:lang w:val="en-US"/>
        </w:rPr>
        <w:t>In addition, all studies submitted for laboratory quality indicators of seed material also had direct close to each other (</w:t>
      </w:r>
      <w:r w:rsidRPr="0011448E">
        <w:rPr>
          <w:rFonts w:ascii="Times New Roman" w:hAnsi="Times New Roman"/>
          <w:b/>
          <w:sz w:val="24"/>
          <w:szCs w:val="24"/>
          <w:lang w:val="en-US"/>
        </w:rPr>
        <w:t>A, C, D, E</w:t>
      </w:r>
      <w:r w:rsidRPr="0011448E">
        <w:rPr>
          <w:rFonts w:ascii="Times New Roman" w:hAnsi="Times New Roman"/>
          <w:sz w:val="24"/>
          <w:szCs w:val="24"/>
          <w:lang w:val="en-US"/>
        </w:rPr>
        <w:t>) and with a speed of seed germination (</w:t>
      </w:r>
      <w:r w:rsidRPr="0011448E">
        <w:rPr>
          <w:rFonts w:ascii="Times New Roman" w:hAnsi="Times New Roman"/>
          <w:b/>
          <w:sz w:val="24"/>
          <w:szCs w:val="24"/>
          <w:lang w:val="en-US"/>
        </w:rPr>
        <w:t>B</w:t>
      </w:r>
      <w:r w:rsidRPr="0011448E">
        <w:rPr>
          <w:rFonts w:ascii="Times New Roman" w:hAnsi="Times New Roman"/>
          <w:sz w:val="24"/>
          <w:szCs w:val="24"/>
          <w:lang w:val="en-US"/>
        </w:rPr>
        <w:t>) respectively inverse correlations at r=0</w:t>
      </w:r>
      <w:r>
        <w:rPr>
          <w:rFonts w:ascii="Times New Roman" w:hAnsi="Times New Roman"/>
          <w:sz w:val="24"/>
          <w:szCs w:val="24"/>
          <w:lang w:val="en-US"/>
        </w:rPr>
        <w:t>,67–</w:t>
      </w:r>
      <w:r w:rsidRPr="0011448E">
        <w:rPr>
          <w:rFonts w:ascii="Times New Roman" w:hAnsi="Times New Roman"/>
          <w:sz w:val="24"/>
          <w:szCs w:val="24"/>
          <w:lang w:val="en-US"/>
        </w:rPr>
        <w:t>0</w:t>
      </w:r>
      <w:r>
        <w:rPr>
          <w:rFonts w:ascii="Times New Roman" w:hAnsi="Times New Roman"/>
          <w:sz w:val="24"/>
          <w:szCs w:val="24"/>
          <w:lang w:val="en-US"/>
        </w:rPr>
        <w:t>,85±0,</w:t>
      </w:r>
      <w:r w:rsidRPr="0011448E">
        <w:rPr>
          <w:rFonts w:ascii="Times New Roman" w:hAnsi="Times New Roman"/>
          <w:sz w:val="24"/>
          <w:szCs w:val="24"/>
          <w:lang w:val="en-US"/>
        </w:rPr>
        <w:t>00 and r=-0</w:t>
      </w:r>
      <w:r>
        <w:rPr>
          <w:rFonts w:ascii="Times New Roman" w:hAnsi="Times New Roman"/>
          <w:sz w:val="24"/>
          <w:szCs w:val="24"/>
          <w:lang w:val="en-US"/>
        </w:rPr>
        <w:t>,</w:t>
      </w:r>
      <w:r w:rsidRPr="0011448E">
        <w:rPr>
          <w:rFonts w:ascii="Times New Roman" w:hAnsi="Times New Roman"/>
          <w:sz w:val="24"/>
          <w:szCs w:val="24"/>
          <w:lang w:val="en-US"/>
        </w:rPr>
        <w:t>60</w:t>
      </w:r>
      <w:r>
        <w:rPr>
          <w:rFonts w:ascii="Times New Roman" w:hAnsi="Times New Roman"/>
          <w:sz w:val="24"/>
          <w:szCs w:val="24"/>
          <w:lang w:val="en-US"/>
        </w:rPr>
        <w:t>–</w:t>
      </w:r>
      <w:r w:rsidRPr="0011448E">
        <w:rPr>
          <w:rFonts w:ascii="Times New Roman" w:hAnsi="Times New Roman"/>
          <w:sz w:val="24"/>
          <w:szCs w:val="24"/>
          <w:lang w:val="en-US"/>
        </w:rPr>
        <w:t>0</w:t>
      </w:r>
      <w:r>
        <w:rPr>
          <w:rFonts w:ascii="Times New Roman" w:hAnsi="Times New Roman"/>
          <w:sz w:val="24"/>
          <w:szCs w:val="24"/>
          <w:lang w:val="en-US"/>
        </w:rPr>
        <w:t>,82±0,</w:t>
      </w:r>
      <w:r w:rsidRPr="0011448E">
        <w:rPr>
          <w:rFonts w:ascii="Times New Roman" w:hAnsi="Times New Roman"/>
          <w:sz w:val="24"/>
          <w:szCs w:val="24"/>
          <w:lang w:val="en-US"/>
        </w:rPr>
        <w:t xml:space="preserve">01 and formed </w:t>
      </w:r>
      <w:r w:rsidRPr="00F35603">
        <w:rPr>
          <w:rFonts w:ascii="Times New Roman" w:hAnsi="Times New Roman"/>
          <w:spacing w:val="-4"/>
          <w:sz w:val="24"/>
          <w:szCs w:val="24"/>
          <w:lang w:val="en-US"/>
        </w:rPr>
        <w:t>a five-way star in the center of which there was a generalized criterion of sowing quality of seed material (</w:t>
      </w:r>
      <w:r w:rsidRPr="00F35603">
        <w:rPr>
          <w:rFonts w:ascii="Times New Roman" w:hAnsi="Times New Roman"/>
          <w:b/>
          <w:spacing w:val="-4"/>
          <w:sz w:val="24"/>
          <w:szCs w:val="24"/>
          <w:lang w:val="en-US"/>
        </w:rPr>
        <w:t>F</w:t>
      </w:r>
      <w:r w:rsidRPr="00F35603">
        <w:rPr>
          <w:rFonts w:ascii="Times New Roman" w:hAnsi="Times New Roman"/>
          <w:spacing w:val="-4"/>
          <w:sz w:val="24"/>
          <w:szCs w:val="24"/>
          <w:lang w:val="en-US"/>
        </w:rPr>
        <w:t>).</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 xml:space="preserve">The above </w:t>
      </w:r>
      <w:r>
        <w:rPr>
          <w:rFonts w:ascii="Times New Roman" w:hAnsi="Times New Roman"/>
          <w:sz w:val="24"/>
          <w:szCs w:val="24"/>
          <w:lang w:val="en-US"/>
        </w:rPr>
        <w:t xml:space="preserve">mentioned </w:t>
      </w:r>
      <w:r w:rsidRPr="0011448E">
        <w:rPr>
          <w:rFonts w:ascii="Times New Roman" w:hAnsi="Times New Roman"/>
          <w:sz w:val="24"/>
          <w:szCs w:val="24"/>
          <w:lang w:val="en-US"/>
        </w:rPr>
        <w:t>laboratory parameters of quality of millet seed material on a close level were associated with increased productivity of seed crops (</w:t>
      </w:r>
      <w:r w:rsidRPr="0011448E">
        <w:rPr>
          <w:rFonts w:ascii="Times New Roman" w:hAnsi="Times New Roman"/>
          <w:b/>
          <w:sz w:val="24"/>
          <w:szCs w:val="24"/>
          <w:lang w:val="en-US"/>
        </w:rPr>
        <w:t>Y</w:t>
      </w:r>
      <w:r w:rsidRPr="0011448E">
        <w:rPr>
          <w:rFonts w:ascii="Times New Roman" w:hAnsi="Times New Roman"/>
          <w:b/>
          <w:sz w:val="24"/>
          <w:szCs w:val="24"/>
          <w:vertAlign w:val="subscript"/>
          <w:lang w:val="en-US"/>
        </w:rPr>
        <w:t>1</w:t>
      </w:r>
      <w:r w:rsidRPr="0011448E">
        <w:rPr>
          <w:rFonts w:ascii="Times New Roman" w:hAnsi="Times New Roman"/>
          <w:sz w:val="24"/>
          <w:szCs w:val="24"/>
          <w:lang w:val="en-US"/>
        </w:rPr>
        <w:t>): just in accordance with the strength of growth (</w:t>
      </w:r>
      <w:r w:rsidRPr="0011448E">
        <w:rPr>
          <w:rFonts w:ascii="Times New Roman" w:hAnsi="Times New Roman"/>
          <w:b/>
          <w:sz w:val="24"/>
          <w:szCs w:val="24"/>
          <w:lang w:val="en-US"/>
        </w:rPr>
        <w:t>D</w:t>
      </w:r>
      <w:r w:rsidRPr="0011448E">
        <w:rPr>
          <w:rFonts w:ascii="Times New Roman" w:hAnsi="Times New Roman"/>
          <w:sz w:val="24"/>
          <w:szCs w:val="24"/>
          <w:lang w:val="en-US"/>
        </w:rPr>
        <w:t xml:space="preserve">); </w:t>
      </w:r>
      <w:r w:rsidRPr="0011448E">
        <w:rPr>
          <w:rStyle w:val="hps"/>
          <w:rFonts w:ascii="Times New Roman" w:hAnsi="Times New Roman"/>
          <w:sz w:val="24"/>
          <w:szCs w:val="24"/>
          <w:lang w:val="en-US"/>
        </w:rPr>
        <w:t>energy of</w:t>
      </w:r>
      <w:r>
        <w:rPr>
          <w:rStyle w:val="hps"/>
          <w:rFonts w:ascii="Times New Roman" w:hAnsi="Times New Roman"/>
          <w:sz w:val="24"/>
          <w:szCs w:val="24"/>
          <w:lang w:val="en-US"/>
        </w:rPr>
        <w:t xml:space="preserve"> </w:t>
      </w:r>
      <w:r w:rsidRPr="0011448E">
        <w:rPr>
          <w:rStyle w:val="hps"/>
          <w:rFonts w:ascii="Times New Roman" w:hAnsi="Times New Roman"/>
          <w:sz w:val="24"/>
          <w:szCs w:val="24"/>
          <w:lang w:val="en-US"/>
        </w:rPr>
        <w:t>seed germination</w:t>
      </w:r>
      <w:r w:rsidRPr="0011448E">
        <w:rPr>
          <w:rFonts w:ascii="Times New Roman" w:hAnsi="Times New Roman"/>
          <w:sz w:val="24"/>
          <w:szCs w:val="24"/>
          <w:lang w:val="en-US"/>
        </w:rPr>
        <w:t xml:space="preserve"> (</w:t>
      </w:r>
      <w:r w:rsidRPr="0011448E">
        <w:rPr>
          <w:rFonts w:ascii="Times New Roman" w:hAnsi="Times New Roman"/>
          <w:b/>
          <w:sz w:val="24"/>
          <w:szCs w:val="24"/>
          <w:lang w:val="en-US"/>
        </w:rPr>
        <w:t>A</w:t>
      </w:r>
      <w:r w:rsidRPr="0011448E">
        <w:rPr>
          <w:rFonts w:ascii="Times New Roman" w:hAnsi="Times New Roman"/>
          <w:sz w:val="24"/>
          <w:szCs w:val="24"/>
          <w:lang w:val="en-US"/>
        </w:rPr>
        <w:t>); laboratory similarity (</w:t>
      </w:r>
      <w:r w:rsidRPr="0011448E">
        <w:rPr>
          <w:rFonts w:ascii="Times New Roman" w:hAnsi="Times New Roman"/>
          <w:b/>
          <w:sz w:val="24"/>
          <w:szCs w:val="24"/>
          <w:lang w:val="en-US"/>
        </w:rPr>
        <w:t>E</w:t>
      </w:r>
      <w:r w:rsidRPr="0011448E">
        <w:rPr>
          <w:rFonts w:ascii="Times New Roman" w:hAnsi="Times New Roman"/>
          <w:sz w:val="24"/>
          <w:szCs w:val="24"/>
          <w:lang w:val="en-US"/>
        </w:rPr>
        <w:t>) and germination simultaneity(</w:t>
      </w:r>
      <w:r w:rsidRPr="0011448E">
        <w:rPr>
          <w:rFonts w:ascii="Times New Roman" w:hAnsi="Times New Roman"/>
          <w:b/>
          <w:sz w:val="24"/>
          <w:szCs w:val="24"/>
          <w:lang w:val="en-US"/>
        </w:rPr>
        <w:t>C</w:t>
      </w:r>
      <w:r w:rsidRPr="0011448E">
        <w:rPr>
          <w:rFonts w:ascii="Times New Roman" w:hAnsi="Times New Roman"/>
          <w:sz w:val="24"/>
          <w:szCs w:val="24"/>
          <w:lang w:val="en-US"/>
        </w:rPr>
        <w:t>) –</w:t>
      </w:r>
      <w:r>
        <w:rPr>
          <w:rFonts w:ascii="Times New Roman" w:hAnsi="Times New Roman"/>
          <w:sz w:val="24"/>
          <w:szCs w:val="24"/>
          <w:lang w:val="en-US"/>
        </w:rPr>
        <w:t xml:space="preserve"> </w:t>
      </w:r>
      <w:r w:rsidRPr="0011448E">
        <w:rPr>
          <w:rFonts w:ascii="Times New Roman" w:hAnsi="Times New Roman"/>
          <w:sz w:val="24"/>
          <w:szCs w:val="24"/>
          <w:lang w:val="en-US"/>
        </w:rPr>
        <w:t>r = 0</w:t>
      </w:r>
      <w:r>
        <w:rPr>
          <w:rFonts w:ascii="Times New Roman" w:hAnsi="Times New Roman"/>
          <w:sz w:val="24"/>
          <w:szCs w:val="24"/>
          <w:lang w:val="en-US"/>
        </w:rPr>
        <w:t>,</w:t>
      </w:r>
      <w:r w:rsidRPr="0011448E">
        <w:rPr>
          <w:rFonts w:ascii="Times New Roman" w:hAnsi="Times New Roman"/>
          <w:sz w:val="24"/>
          <w:szCs w:val="24"/>
          <w:lang w:val="en-US"/>
        </w:rPr>
        <w:t>5</w:t>
      </w:r>
      <w:r>
        <w:rPr>
          <w:rFonts w:ascii="Times New Roman" w:hAnsi="Times New Roman"/>
          <w:sz w:val="24"/>
          <w:szCs w:val="24"/>
          <w:lang w:val="en-US"/>
        </w:rPr>
        <w:t>5 –</w:t>
      </w:r>
      <w:r w:rsidRPr="0011448E">
        <w:rPr>
          <w:rFonts w:ascii="Times New Roman" w:hAnsi="Times New Roman"/>
          <w:sz w:val="24"/>
          <w:szCs w:val="24"/>
          <w:lang w:val="en-US"/>
        </w:rPr>
        <w:t>0</w:t>
      </w:r>
      <w:r>
        <w:rPr>
          <w:rFonts w:ascii="Times New Roman" w:hAnsi="Times New Roman"/>
          <w:sz w:val="24"/>
          <w:szCs w:val="24"/>
          <w:lang w:val="en-US"/>
        </w:rPr>
        <w:t>,81±0,</w:t>
      </w:r>
      <w:r w:rsidRPr="0011448E">
        <w:rPr>
          <w:rFonts w:ascii="Times New Roman" w:hAnsi="Times New Roman"/>
          <w:sz w:val="24"/>
          <w:szCs w:val="24"/>
          <w:lang w:val="en-US"/>
        </w:rPr>
        <w:t>03 and inversely with the rate of seed germination (</w:t>
      </w:r>
      <w:r w:rsidRPr="0011448E">
        <w:rPr>
          <w:rFonts w:ascii="Times New Roman" w:hAnsi="Times New Roman"/>
          <w:b/>
          <w:sz w:val="24"/>
          <w:szCs w:val="24"/>
          <w:lang w:val="en-US"/>
        </w:rPr>
        <w:t>B</w:t>
      </w:r>
      <w:r w:rsidRPr="0011448E">
        <w:rPr>
          <w:rFonts w:ascii="Times New Roman" w:hAnsi="Times New Roman"/>
          <w:sz w:val="24"/>
          <w:szCs w:val="24"/>
          <w:lang w:val="en-US"/>
        </w:rPr>
        <w:t>) –</w:t>
      </w:r>
      <w:r>
        <w:rPr>
          <w:rFonts w:ascii="Times New Roman" w:hAnsi="Times New Roman"/>
          <w:sz w:val="24"/>
          <w:szCs w:val="24"/>
          <w:lang w:val="en-US"/>
        </w:rPr>
        <w:t xml:space="preserve"> </w:t>
      </w:r>
      <w:r w:rsidRPr="0011448E">
        <w:rPr>
          <w:rFonts w:ascii="Times New Roman" w:hAnsi="Times New Roman"/>
          <w:sz w:val="24"/>
          <w:szCs w:val="24"/>
          <w:lang w:val="en-US"/>
        </w:rPr>
        <w:t>r = -0</w:t>
      </w:r>
      <w:r>
        <w:rPr>
          <w:rFonts w:ascii="Times New Roman" w:hAnsi="Times New Roman"/>
          <w:sz w:val="24"/>
          <w:szCs w:val="24"/>
          <w:lang w:val="en-US"/>
        </w:rPr>
        <w:t>,68±</w:t>
      </w:r>
      <w:r w:rsidRPr="0011448E">
        <w:rPr>
          <w:rFonts w:ascii="Times New Roman" w:hAnsi="Times New Roman"/>
          <w:sz w:val="24"/>
          <w:szCs w:val="24"/>
          <w:lang w:val="en-US"/>
        </w:rPr>
        <w:t>0</w:t>
      </w:r>
      <w:r>
        <w:rPr>
          <w:rFonts w:ascii="Times New Roman" w:hAnsi="Times New Roman"/>
          <w:sz w:val="24"/>
          <w:szCs w:val="24"/>
          <w:lang w:val="en-US"/>
        </w:rPr>
        <w:t>,</w:t>
      </w:r>
      <w:r w:rsidRPr="0011448E">
        <w:rPr>
          <w:rFonts w:ascii="Times New Roman" w:hAnsi="Times New Roman"/>
          <w:sz w:val="24"/>
          <w:szCs w:val="24"/>
          <w:lang w:val="en-US"/>
        </w:rPr>
        <w:t>01.</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Grain productivity of millet grown from seeds formed under different terms and methods of sowing (</w:t>
      </w:r>
      <w:r w:rsidRPr="0011448E">
        <w:rPr>
          <w:rFonts w:ascii="Times New Roman" w:hAnsi="Times New Roman"/>
          <w:b/>
          <w:sz w:val="24"/>
          <w:szCs w:val="24"/>
          <w:lang w:val="en-US"/>
        </w:rPr>
        <w:t>Y</w:t>
      </w:r>
      <w:r w:rsidRPr="0011448E">
        <w:rPr>
          <w:rFonts w:ascii="Times New Roman" w:hAnsi="Times New Roman"/>
          <w:b/>
          <w:sz w:val="24"/>
          <w:szCs w:val="24"/>
          <w:vertAlign w:val="subscript"/>
          <w:lang w:val="en-US"/>
        </w:rPr>
        <w:t>2</w:t>
      </w:r>
      <w:r w:rsidRPr="0011448E">
        <w:rPr>
          <w:rFonts w:ascii="Times New Roman" w:hAnsi="Times New Roman"/>
          <w:sz w:val="24"/>
          <w:szCs w:val="24"/>
          <w:lang w:val="en-US"/>
        </w:rPr>
        <w:t>) directly and on a close level correlated with indicators (</w:t>
      </w:r>
      <w:r w:rsidRPr="0011448E">
        <w:rPr>
          <w:rFonts w:ascii="Times New Roman" w:hAnsi="Times New Roman"/>
          <w:b/>
          <w:sz w:val="24"/>
          <w:szCs w:val="24"/>
          <w:lang w:val="en-US"/>
        </w:rPr>
        <w:t>A, C, D, E</w:t>
      </w:r>
      <w:r w:rsidRPr="0011448E">
        <w:rPr>
          <w:rFonts w:ascii="Times New Roman" w:hAnsi="Times New Roman"/>
          <w:sz w:val="24"/>
          <w:szCs w:val="24"/>
          <w:lang w:val="en-US"/>
        </w:rPr>
        <w:t>) and with a speed of seed germination (</w:t>
      </w:r>
      <w:r w:rsidRPr="0011448E">
        <w:rPr>
          <w:rFonts w:ascii="Times New Roman" w:hAnsi="Times New Roman"/>
          <w:b/>
          <w:sz w:val="24"/>
          <w:szCs w:val="24"/>
          <w:lang w:val="en-US"/>
        </w:rPr>
        <w:t>B</w:t>
      </w:r>
      <w:r w:rsidRPr="0011448E">
        <w:rPr>
          <w:rFonts w:ascii="Times New Roman" w:hAnsi="Times New Roman"/>
          <w:sz w:val="24"/>
          <w:szCs w:val="24"/>
          <w:lang w:val="en-US"/>
        </w:rPr>
        <w:t>) inversely –</w:t>
      </w:r>
      <w:r>
        <w:rPr>
          <w:rFonts w:ascii="Times New Roman" w:hAnsi="Times New Roman"/>
          <w:sz w:val="24"/>
          <w:szCs w:val="24"/>
          <w:lang w:val="en-US"/>
        </w:rPr>
        <w:t xml:space="preserve"> respectively r = 0,</w:t>
      </w:r>
      <w:r w:rsidRPr="0011448E">
        <w:rPr>
          <w:rFonts w:ascii="Times New Roman" w:hAnsi="Times New Roman"/>
          <w:sz w:val="24"/>
          <w:szCs w:val="24"/>
          <w:lang w:val="en-US"/>
        </w:rPr>
        <w:t>71</w:t>
      </w:r>
      <w:r>
        <w:rPr>
          <w:rFonts w:ascii="Times New Roman" w:hAnsi="Times New Roman"/>
          <w:sz w:val="24"/>
          <w:szCs w:val="24"/>
          <w:lang w:val="en-US"/>
        </w:rPr>
        <w:t>–</w:t>
      </w:r>
      <w:r w:rsidRPr="0011448E">
        <w:rPr>
          <w:rFonts w:ascii="Times New Roman" w:hAnsi="Times New Roman"/>
          <w:sz w:val="24"/>
          <w:szCs w:val="24"/>
          <w:lang w:val="en-US"/>
        </w:rPr>
        <w:t>0</w:t>
      </w:r>
      <w:r>
        <w:rPr>
          <w:rFonts w:ascii="Times New Roman" w:hAnsi="Times New Roman"/>
          <w:sz w:val="24"/>
          <w:szCs w:val="24"/>
          <w:lang w:val="en-US"/>
        </w:rPr>
        <w:t>,87±0,</w:t>
      </w:r>
      <w:r w:rsidRPr="0011448E">
        <w:rPr>
          <w:rFonts w:ascii="Times New Roman" w:hAnsi="Times New Roman"/>
          <w:sz w:val="24"/>
          <w:szCs w:val="24"/>
          <w:lang w:val="en-US"/>
        </w:rPr>
        <w:t>00 and r = -0</w:t>
      </w:r>
      <w:r>
        <w:rPr>
          <w:rFonts w:ascii="Times New Roman" w:hAnsi="Times New Roman"/>
          <w:sz w:val="24"/>
          <w:szCs w:val="24"/>
          <w:lang w:val="en-US"/>
        </w:rPr>
        <w:t>,</w:t>
      </w:r>
      <w:r w:rsidRPr="0011448E">
        <w:rPr>
          <w:rFonts w:ascii="Times New Roman" w:hAnsi="Times New Roman"/>
          <w:sz w:val="24"/>
          <w:szCs w:val="24"/>
          <w:lang w:val="en-US"/>
        </w:rPr>
        <w:t>82 ± 0</w:t>
      </w:r>
      <w:r>
        <w:rPr>
          <w:rFonts w:ascii="Times New Roman" w:hAnsi="Times New Roman"/>
          <w:sz w:val="24"/>
          <w:szCs w:val="24"/>
          <w:lang w:val="en-US"/>
        </w:rPr>
        <w:t>,</w:t>
      </w:r>
      <w:r w:rsidRPr="0011448E">
        <w:rPr>
          <w:rFonts w:ascii="Times New Roman" w:hAnsi="Times New Roman"/>
          <w:sz w:val="24"/>
          <w:szCs w:val="24"/>
          <w:lang w:val="en-US"/>
        </w:rPr>
        <w:t>00.</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 xml:space="preserve">Thus, results of the research give the following </w:t>
      </w:r>
      <w:r w:rsidRPr="0011448E">
        <w:rPr>
          <w:rFonts w:ascii="Times New Roman" w:hAnsi="Times New Roman"/>
          <w:b/>
          <w:sz w:val="24"/>
          <w:szCs w:val="24"/>
          <w:lang w:val="en-US"/>
        </w:rPr>
        <w:t>conclusions</w:t>
      </w:r>
      <w:r>
        <w:rPr>
          <w:rFonts w:ascii="Times New Roman" w:hAnsi="Times New Roman"/>
          <w:sz w:val="24"/>
          <w:szCs w:val="24"/>
          <w:lang w:val="en-US"/>
        </w:rPr>
        <w:t>:</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1. Between productivity of maternal plants and millet plants of</w:t>
      </w:r>
      <w:r>
        <w:rPr>
          <w:rFonts w:ascii="Times New Roman" w:hAnsi="Times New Roman"/>
          <w:sz w:val="24"/>
          <w:szCs w:val="24"/>
          <w:lang w:val="en-US"/>
        </w:rPr>
        <w:t xml:space="preserve"> </w:t>
      </w:r>
      <w:r w:rsidRPr="0011448E">
        <w:rPr>
          <w:rFonts w:ascii="Times New Roman" w:hAnsi="Times New Roman"/>
          <w:sz w:val="24"/>
          <w:szCs w:val="24"/>
          <w:lang w:val="en-US"/>
        </w:rPr>
        <w:t>the first seed offspring there is a direct correlation of medium strength (r = 0</w:t>
      </w:r>
      <w:r>
        <w:rPr>
          <w:rFonts w:ascii="Times New Roman" w:hAnsi="Times New Roman"/>
          <w:sz w:val="24"/>
          <w:szCs w:val="24"/>
          <w:lang w:val="en-US"/>
        </w:rPr>
        <w:t>,</w:t>
      </w:r>
      <w:r w:rsidRPr="0011448E">
        <w:rPr>
          <w:rFonts w:ascii="Times New Roman" w:hAnsi="Times New Roman"/>
          <w:sz w:val="24"/>
          <w:szCs w:val="24"/>
          <w:lang w:val="en-US"/>
        </w:rPr>
        <w:t>41).</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2. Between productivity of maternal plants and laboratory and technological indicators of seed</w:t>
      </w:r>
      <w:r>
        <w:rPr>
          <w:rFonts w:ascii="Times New Roman" w:hAnsi="Times New Roman"/>
          <w:sz w:val="24"/>
          <w:szCs w:val="24"/>
          <w:lang w:val="en-US"/>
        </w:rPr>
        <w:t xml:space="preserve"> </w:t>
      </w:r>
      <w:r w:rsidRPr="0011448E">
        <w:rPr>
          <w:rFonts w:ascii="Times New Roman" w:hAnsi="Times New Roman"/>
          <w:sz w:val="24"/>
          <w:szCs w:val="24"/>
          <w:lang w:val="en-US"/>
        </w:rPr>
        <w:t>quality there are strong correlations that are associated with it through the generalized indicator of quality of seed material and millet yield.</w:t>
      </w:r>
    </w:p>
    <w:p w:rsidR="00607493" w:rsidRPr="0011448E" w:rsidRDefault="00607493" w:rsidP="00C0632A">
      <w:pPr>
        <w:spacing w:after="0" w:line="360" w:lineRule="auto"/>
        <w:ind w:firstLine="567"/>
        <w:jc w:val="both"/>
        <w:rPr>
          <w:rFonts w:ascii="Times New Roman" w:hAnsi="Times New Roman"/>
          <w:sz w:val="24"/>
          <w:szCs w:val="24"/>
          <w:lang w:val="en-US"/>
        </w:rPr>
      </w:pPr>
      <w:r w:rsidRPr="0011448E">
        <w:rPr>
          <w:rFonts w:ascii="Times New Roman" w:hAnsi="Times New Roman"/>
          <w:sz w:val="24"/>
          <w:szCs w:val="24"/>
          <w:lang w:val="en-US"/>
        </w:rPr>
        <w:t>3. The generalized indicator and separately each of the studied laboratory parameters of quality of seed material on a high</w:t>
      </w:r>
      <w:r>
        <w:rPr>
          <w:rFonts w:ascii="Times New Roman" w:hAnsi="Times New Roman"/>
          <w:sz w:val="24"/>
          <w:szCs w:val="24"/>
          <w:lang w:val="en-US"/>
        </w:rPr>
        <w:t xml:space="preserve"> </w:t>
      </w:r>
      <w:r w:rsidRPr="0011448E">
        <w:rPr>
          <w:rFonts w:ascii="Times New Roman" w:hAnsi="Times New Roman"/>
          <w:sz w:val="24"/>
          <w:szCs w:val="24"/>
          <w:lang w:val="en-US"/>
        </w:rPr>
        <w:t xml:space="preserve">level influence </w:t>
      </w:r>
      <w:r>
        <w:rPr>
          <w:rFonts w:ascii="Times New Roman" w:hAnsi="Times New Roman"/>
          <w:sz w:val="24"/>
          <w:szCs w:val="24"/>
          <w:lang w:val="en-US"/>
        </w:rPr>
        <w:t xml:space="preserve">on </w:t>
      </w:r>
      <w:r w:rsidRPr="0011448E">
        <w:rPr>
          <w:rFonts w:ascii="Times New Roman" w:hAnsi="Times New Roman"/>
          <w:sz w:val="24"/>
          <w:szCs w:val="24"/>
          <w:lang w:val="en-US"/>
        </w:rPr>
        <w:t>the formation of grain yield of plants of the first seed offspring.</w:t>
      </w:r>
    </w:p>
    <w:p w:rsidR="00607493" w:rsidRPr="00F43128" w:rsidRDefault="00607493" w:rsidP="00C0632A">
      <w:pPr>
        <w:spacing w:after="0" w:line="360" w:lineRule="auto"/>
        <w:ind w:firstLine="567"/>
        <w:rPr>
          <w:rFonts w:ascii="Times New Roman" w:hAnsi="Times New Roman"/>
          <w:sz w:val="24"/>
          <w:szCs w:val="24"/>
          <w:lang w:val="en-US"/>
        </w:rPr>
      </w:pPr>
      <w:r w:rsidRPr="00F43128">
        <w:rPr>
          <w:rFonts w:ascii="Times New Roman" w:hAnsi="Times New Roman"/>
          <w:b/>
          <w:sz w:val="24"/>
          <w:szCs w:val="24"/>
          <w:lang w:val="en-US"/>
        </w:rPr>
        <w:t>BIBLIOGRAPHY</w:t>
      </w:r>
    </w:p>
    <w:p w:rsidR="00607493" w:rsidRPr="001C5EE0" w:rsidRDefault="00607493" w:rsidP="00C0632A">
      <w:pPr>
        <w:pStyle w:val="a"/>
        <w:spacing w:line="360" w:lineRule="auto"/>
        <w:rPr>
          <w:rFonts w:ascii="Times New Roman" w:hAnsi="Times New Roman"/>
          <w:sz w:val="24"/>
          <w:szCs w:val="24"/>
        </w:rPr>
      </w:pPr>
      <w:bookmarkStart w:id="0" w:name="_GoBack"/>
      <w:bookmarkEnd w:id="0"/>
      <w:r w:rsidRPr="001C5EE0">
        <w:rPr>
          <w:rFonts w:ascii="Times New Roman" w:hAnsi="Times New Roman"/>
          <w:sz w:val="24"/>
          <w:szCs w:val="24"/>
        </w:rPr>
        <w:t>1.</w:t>
      </w:r>
      <w:r w:rsidRPr="001C5EE0">
        <w:rPr>
          <w:rFonts w:ascii="Times New Roman" w:hAnsi="Times New Roman"/>
          <w:i/>
          <w:sz w:val="24"/>
          <w:szCs w:val="24"/>
        </w:rPr>
        <w:t> </w:t>
      </w:r>
      <w:r w:rsidRPr="001C5EE0">
        <w:rPr>
          <w:rFonts w:ascii="Times New Roman" w:hAnsi="Times New Roman"/>
          <w:i/>
          <w:spacing w:val="-2"/>
          <w:sz w:val="24"/>
          <w:szCs w:val="24"/>
        </w:rPr>
        <w:t>Боровиков В. П.</w:t>
      </w:r>
      <w:r w:rsidRPr="001C5EE0">
        <w:rPr>
          <w:rFonts w:ascii="Times New Roman" w:hAnsi="Times New Roman"/>
          <w:spacing w:val="-2"/>
          <w:sz w:val="24"/>
          <w:szCs w:val="24"/>
        </w:rPr>
        <w:t xml:space="preserve"> Statistica. Искусство анализа </w:t>
      </w:r>
      <w:r w:rsidRPr="001C5EE0">
        <w:rPr>
          <w:rFonts w:ascii="Times New Roman" w:hAnsi="Times New Roman"/>
          <w:sz w:val="24"/>
          <w:szCs w:val="24"/>
        </w:rPr>
        <w:t xml:space="preserve">данных на компьютере: для профессионалов / </w:t>
      </w:r>
      <w:r w:rsidRPr="001C5EE0">
        <w:rPr>
          <w:rFonts w:ascii="Times New Roman" w:hAnsi="Times New Roman"/>
          <w:sz w:val="24"/>
          <w:szCs w:val="24"/>
        </w:rPr>
        <w:br/>
        <w:t xml:space="preserve">В. П. Боровиков. – [2-е изд.]. – </w:t>
      </w:r>
      <w:r w:rsidRPr="001C5EE0">
        <w:rPr>
          <w:rFonts w:ascii="Times New Roman" w:hAnsi="Times New Roman"/>
          <w:color w:val="auto"/>
          <w:sz w:val="24"/>
          <w:szCs w:val="24"/>
        </w:rPr>
        <w:t>СПб</w:t>
      </w:r>
      <w:r w:rsidRPr="001C5EE0">
        <w:rPr>
          <w:rFonts w:ascii="Times New Roman" w:hAnsi="Times New Roman"/>
          <w:sz w:val="24"/>
          <w:szCs w:val="24"/>
        </w:rPr>
        <w:t>. : Питер, 2003. – 688 с.</w:t>
      </w:r>
    </w:p>
    <w:p w:rsidR="00607493" w:rsidRPr="001C5EE0" w:rsidRDefault="00607493" w:rsidP="00C0632A">
      <w:pPr>
        <w:pStyle w:val="a"/>
        <w:spacing w:line="360" w:lineRule="auto"/>
        <w:rPr>
          <w:rFonts w:ascii="Times New Roman" w:hAnsi="Times New Roman"/>
          <w:sz w:val="24"/>
          <w:szCs w:val="24"/>
        </w:rPr>
      </w:pPr>
      <w:r w:rsidRPr="001C5EE0">
        <w:rPr>
          <w:rFonts w:ascii="Times New Roman" w:hAnsi="Times New Roman"/>
          <w:sz w:val="24"/>
          <w:szCs w:val="24"/>
        </w:rPr>
        <w:t>2.</w:t>
      </w:r>
      <w:r w:rsidRPr="001C5EE0">
        <w:rPr>
          <w:rFonts w:ascii="Times New Roman" w:hAnsi="Times New Roman"/>
          <w:i/>
          <w:sz w:val="24"/>
          <w:szCs w:val="24"/>
        </w:rPr>
        <w:t> Елагин И. Н.</w:t>
      </w:r>
      <w:r w:rsidRPr="001C5EE0">
        <w:rPr>
          <w:rFonts w:ascii="Times New Roman" w:hAnsi="Times New Roman"/>
          <w:sz w:val="24"/>
          <w:szCs w:val="24"/>
        </w:rPr>
        <w:t xml:space="preserve"> Агротехника проса / И. Н. Елагин. – М. : Россельхозиздат, 1987. – </w:t>
      </w:r>
      <w:r w:rsidRPr="001C5EE0">
        <w:rPr>
          <w:rFonts w:ascii="Times New Roman" w:hAnsi="Times New Roman"/>
          <w:sz w:val="24"/>
          <w:szCs w:val="24"/>
          <w:lang w:eastAsia="uk-UA"/>
        </w:rPr>
        <w:t>159 с.</w:t>
      </w:r>
    </w:p>
    <w:p w:rsidR="00607493" w:rsidRPr="001C5EE0" w:rsidRDefault="00607493" w:rsidP="00C0632A">
      <w:pPr>
        <w:pStyle w:val="a"/>
        <w:spacing w:line="360" w:lineRule="auto"/>
        <w:rPr>
          <w:rFonts w:ascii="Times New Roman" w:hAnsi="Times New Roman"/>
          <w:spacing w:val="-4"/>
          <w:sz w:val="24"/>
          <w:szCs w:val="24"/>
        </w:rPr>
      </w:pPr>
      <w:r w:rsidRPr="001C5EE0">
        <w:rPr>
          <w:rFonts w:ascii="Times New Roman" w:hAnsi="Times New Roman"/>
          <w:i/>
          <w:sz w:val="24"/>
          <w:szCs w:val="24"/>
        </w:rPr>
        <w:t>3. </w:t>
      </w:r>
      <w:r w:rsidRPr="001C5EE0">
        <w:rPr>
          <w:rFonts w:ascii="Times New Roman" w:hAnsi="Times New Roman"/>
          <w:i/>
          <w:spacing w:val="-4"/>
          <w:sz w:val="24"/>
          <w:szCs w:val="24"/>
        </w:rPr>
        <w:t xml:space="preserve">Елагин И. Н. </w:t>
      </w:r>
      <w:r w:rsidRPr="001C5EE0">
        <w:rPr>
          <w:rFonts w:ascii="Times New Roman" w:hAnsi="Times New Roman"/>
          <w:spacing w:val="-4"/>
          <w:sz w:val="24"/>
          <w:szCs w:val="24"/>
        </w:rPr>
        <w:t>Урожай «сам – 200» / И. Н. Елагин</w:t>
      </w:r>
      <w:r w:rsidRPr="001C5EE0">
        <w:rPr>
          <w:rFonts w:ascii="Times New Roman" w:hAnsi="Times New Roman"/>
          <w:sz w:val="24"/>
          <w:szCs w:val="24"/>
        </w:rPr>
        <w:t xml:space="preserve"> </w:t>
      </w:r>
      <w:r w:rsidRPr="001C5EE0">
        <w:rPr>
          <w:rFonts w:ascii="Times New Roman" w:hAnsi="Times New Roman"/>
          <w:spacing w:val="-4"/>
          <w:sz w:val="24"/>
          <w:szCs w:val="24"/>
        </w:rPr>
        <w:t>// Зерновые культуры. – 1991. – №6. – С. 20–21.</w:t>
      </w:r>
    </w:p>
    <w:p w:rsidR="00607493" w:rsidRPr="001C5EE0" w:rsidRDefault="00607493" w:rsidP="00C0632A">
      <w:pPr>
        <w:pStyle w:val="a"/>
        <w:spacing w:line="360" w:lineRule="auto"/>
        <w:rPr>
          <w:rFonts w:ascii="Times New Roman" w:hAnsi="Times New Roman"/>
          <w:sz w:val="24"/>
          <w:szCs w:val="24"/>
        </w:rPr>
      </w:pPr>
      <w:r w:rsidRPr="001C5EE0">
        <w:rPr>
          <w:rFonts w:ascii="Times New Roman" w:hAnsi="Times New Roman"/>
          <w:spacing w:val="-4"/>
          <w:sz w:val="24"/>
          <w:szCs w:val="24"/>
        </w:rPr>
        <w:t>4.</w:t>
      </w:r>
      <w:r w:rsidRPr="001C5EE0">
        <w:rPr>
          <w:rFonts w:ascii="Times New Roman" w:hAnsi="Times New Roman"/>
          <w:i/>
          <w:spacing w:val="-4"/>
          <w:sz w:val="24"/>
          <w:szCs w:val="24"/>
        </w:rPr>
        <w:t> Полторецький С. П.</w:t>
      </w:r>
      <w:r w:rsidRPr="001C5EE0">
        <w:rPr>
          <w:rFonts w:ascii="Times New Roman" w:hAnsi="Times New Roman"/>
          <w:spacing w:val="-4"/>
          <w:sz w:val="24"/>
          <w:szCs w:val="24"/>
        </w:rPr>
        <w:t xml:space="preserve"> Порівняльне вивчення строків і способів сівби проса посівного на насінницькі цілі в Правобережному Лісостепу / </w:t>
      </w:r>
      <w:r w:rsidRPr="001C5EE0">
        <w:rPr>
          <w:rFonts w:ascii="Times New Roman" w:hAnsi="Times New Roman"/>
          <w:spacing w:val="-6"/>
          <w:sz w:val="24"/>
          <w:szCs w:val="24"/>
        </w:rPr>
        <w:t>С. П. Полторецький // Вісник ХНАУ. – Серія «Рослинництво</w:t>
      </w:r>
      <w:r w:rsidRPr="001C5EE0">
        <w:rPr>
          <w:rFonts w:ascii="Times New Roman" w:hAnsi="Times New Roman"/>
          <w:spacing w:val="-4"/>
          <w:sz w:val="24"/>
          <w:szCs w:val="24"/>
        </w:rPr>
        <w:t xml:space="preserve">, </w:t>
      </w:r>
      <w:r w:rsidRPr="001C5EE0">
        <w:rPr>
          <w:rFonts w:ascii="Times New Roman" w:hAnsi="Times New Roman"/>
          <w:spacing w:val="-6"/>
          <w:sz w:val="24"/>
          <w:szCs w:val="24"/>
        </w:rPr>
        <w:t>селекція і насінництво, плодоовочівництво</w:t>
      </w:r>
      <w:r w:rsidRPr="001C5EE0">
        <w:rPr>
          <w:rFonts w:ascii="Times New Roman" w:hAnsi="Times New Roman"/>
          <w:spacing w:val="-4"/>
          <w:sz w:val="24"/>
          <w:szCs w:val="24"/>
        </w:rPr>
        <w:t xml:space="preserve">». </w:t>
      </w:r>
      <w:r w:rsidRPr="001C5EE0">
        <w:rPr>
          <w:rFonts w:ascii="Times New Roman" w:hAnsi="Times New Roman"/>
          <w:sz w:val="24"/>
          <w:szCs w:val="24"/>
        </w:rPr>
        <w:t>–</w:t>
      </w:r>
      <w:r w:rsidRPr="001C5EE0">
        <w:rPr>
          <w:rFonts w:ascii="Times New Roman" w:hAnsi="Times New Roman"/>
          <w:spacing w:val="-4"/>
          <w:sz w:val="24"/>
          <w:szCs w:val="24"/>
        </w:rPr>
        <w:t xml:space="preserve"> 2013. </w:t>
      </w:r>
      <w:r w:rsidRPr="001C5EE0">
        <w:rPr>
          <w:rFonts w:ascii="Times New Roman" w:hAnsi="Times New Roman"/>
          <w:sz w:val="24"/>
          <w:szCs w:val="24"/>
        </w:rPr>
        <w:t>–</w:t>
      </w:r>
      <w:r w:rsidRPr="001C5EE0">
        <w:rPr>
          <w:rFonts w:ascii="Times New Roman" w:hAnsi="Times New Roman"/>
          <w:spacing w:val="-4"/>
          <w:sz w:val="24"/>
          <w:szCs w:val="24"/>
        </w:rPr>
        <w:t xml:space="preserve"> Вип. 9’13. </w:t>
      </w:r>
      <w:r w:rsidRPr="001C5EE0">
        <w:rPr>
          <w:rFonts w:ascii="Times New Roman" w:hAnsi="Times New Roman"/>
          <w:sz w:val="24"/>
          <w:szCs w:val="24"/>
        </w:rPr>
        <w:t>–</w:t>
      </w:r>
      <w:r w:rsidRPr="001C5EE0">
        <w:rPr>
          <w:rFonts w:ascii="Times New Roman" w:hAnsi="Times New Roman"/>
          <w:spacing w:val="-4"/>
          <w:sz w:val="24"/>
          <w:szCs w:val="24"/>
        </w:rPr>
        <w:t xml:space="preserve"> С. 173−184</w:t>
      </w:r>
      <w:r w:rsidRPr="001C5EE0">
        <w:rPr>
          <w:rFonts w:ascii="Times New Roman" w:hAnsi="Times New Roman"/>
          <w:sz w:val="24"/>
          <w:szCs w:val="24"/>
        </w:rPr>
        <w:t>.</w:t>
      </w:r>
    </w:p>
    <w:p w:rsidR="00607493" w:rsidRPr="001C5EE0" w:rsidRDefault="00607493" w:rsidP="00C0632A">
      <w:pPr>
        <w:pStyle w:val="a"/>
        <w:spacing w:line="360" w:lineRule="auto"/>
        <w:rPr>
          <w:rFonts w:ascii="Times New Roman" w:hAnsi="Times New Roman"/>
          <w:sz w:val="24"/>
          <w:szCs w:val="24"/>
        </w:rPr>
      </w:pPr>
      <w:r w:rsidRPr="001C5EE0">
        <w:rPr>
          <w:rFonts w:ascii="Times New Roman" w:hAnsi="Times New Roman"/>
          <w:sz w:val="24"/>
          <w:szCs w:val="24"/>
        </w:rPr>
        <w:t>5.</w:t>
      </w:r>
      <w:r w:rsidRPr="001C5EE0">
        <w:rPr>
          <w:rFonts w:ascii="Times New Roman" w:hAnsi="Times New Roman"/>
          <w:i/>
          <w:sz w:val="24"/>
          <w:szCs w:val="24"/>
        </w:rPr>
        <w:t> Терентьев П. В.</w:t>
      </w:r>
      <w:r w:rsidRPr="001C5EE0">
        <w:rPr>
          <w:rFonts w:ascii="Times New Roman" w:hAnsi="Times New Roman"/>
          <w:sz w:val="24"/>
          <w:szCs w:val="24"/>
        </w:rPr>
        <w:t xml:space="preserve"> Дальнейшее развитие метода корреляционных плеяд / П. В. Терентьев // Применение математических методов в биологии. – Л. : изд-во ЛГУ, 1960. – С. 27−36.</w:t>
      </w:r>
    </w:p>
    <w:p w:rsidR="00607493" w:rsidRPr="001C5EE0" w:rsidRDefault="00607493" w:rsidP="00C0632A">
      <w:pPr>
        <w:spacing w:after="0" w:line="360" w:lineRule="auto"/>
        <w:ind w:firstLine="567"/>
        <w:jc w:val="both"/>
        <w:rPr>
          <w:rFonts w:ascii="Times New Roman" w:hAnsi="Times New Roman"/>
          <w:sz w:val="24"/>
          <w:szCs w:val="24"/>
          <w:lang w:val="en-US"/>
        </w:rPr>
      </w:pPr>
      <w:r w:rsidRPr="001C5EE0">
        <w:rPr>
          <w:rFonts w:ascii="Times New Roman" w:hAnsi="Times New Roman"/>
          <w:sz w:val="24"/>
          <w:szCs w:val="24"/>
          <w:lang w:val="en-US"/>
        </w:rPr>
        <w:t>6.</w:t>
      </w:r>
      <w:r w:rsidRPr="001C5EE0">
        <w:rPr>
          <w:rFonts w:ascii="Times New Roman" w:hAnsi="Times New Roman"/>
          <w:i/>
          <w:sz w:val="24"/>
          <w:szCs w:val="24"/>
          <w:lang w:val="en-US"/>
        </w:rPr>
        <w:t> Bin W.</w:t>
      </w:r>
      <w:r w:rsidRPr="001C5EE0">
        <w:rPr>
          <w:rFonts w:ascii="Times New Roman" w:hAnsi="Times New Roman"/>
          <w:sz w:val="24"/>
          <w:szCs w:val="24"/>
          <w:lang w:val="en-US"/>
        </w:rPr>
        <w:t xml:space="preserve"> Nutritional composition and value of Proso Millet / Wang Bin. – Foxtail Millet Crops. – №1. – 1997. – P. 318–323.</w:t>
      </w:r>
    </w:p>
    <w:sectPr w:rsidR="00607493" w:rsidRPr="001C5EE0" w:rsidSect="004A62C7">
      <w:footerReference w:type="even" r:id="rId8"/>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493" w:rsidRDefault="00607493">
      <w:r>
        <w:separator/>
      </w:r>
    </w:p>
  </w:endnote>
  <w:endnote w:type="continuationSeparator" w:id="1">
    <w:p w:rsidR="00607493" w:rsidRDefault="00607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93" w:rsidRDefault="00607493" w:rsidP="002A5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493" w:rsidRDefault="006074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93" w:rsidRDefault="00607493" w:rsidP="002A5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07493" w:rsidRDefault="00607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493" w:rsidRDefault="00607493">
      <w:r>
        <w:separator/>
      </w:r>
    </w:p>
  </w:footnote>
  <w:footnote w:type="continuationSeparator" w:id="1">
    <w:p w:rsidR="00607493" w:rsidRDefault="00607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8FB"/>
    <w:multiLevelType w:val="hybridMultilevel"/>
    <w:tmpl w:val="135C2CB4"/>
    <w:lvl w:ilvl="0" w:tplc="C9A8C2AE">
      <w:start w:val="1"/>
      <w:numFmt w:val="decimal"/>
      <w:lvlRestart w:val="0"/>
      <w:lvlText w:val="%1."/>
      <w:lvlJc w:val="left"/>
      <w:pPr>
        <w:tabs>
          <w:tab w:val="num" w:pos="1287"/>
        </w:tabs>
        <w:ind w:left="1287" w:hanging="363"/>
      </w:pPr>
      <w:rPr>
        <w:rFonts w:ascii="Times New Roman" w:hAnsi="Times New Roman" w:cs="Times New Roman" w:hint="default"/>
        <w:b w:val="0"/>
        <w:i w:val="0"/>
        <w:caps w:val="0"/>
        <w:strike w:val="0"/>
        <w:dstrike w:val="0"/>
        <w:vanish w:val="0"/>
        <w:color w:val="auto"/>
        <w:spacing w:val="0"/>
        <w:w w:val="100"/>
        <w:kern w:val="0"/>
        <w:position w:val="0"/>
        <w:u w:val="none"/>
        <w:effect w:val="none"/>
        <w:vertAlign w:val="baseline"/>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19AB5BA5"/>
    <w:multiLevelType w:val="hybridMultilevel"/>
    <w:tmpl w:val="3EA6F564"/>
    <w:lvl w:ilvl="0" w:tplc="3F62036A">
      <w:start w:val="1"/>
      <w:numFmt w:val="decimal"/>
      <w:lvlRestart w:val="0"/>
      <w:lvlText w:val="%1."/>
      <w:lvlJc w:val="left"/>
      <w:pPr>
        <w:ind w:left="720" w:hanging="363"/>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1759CE"/>
    <w:multiLevelType w:val="hybridMultilevel"/>
    <w:tmpl w:val="F0F817BE"/>
    <w:lvl w:ilvl="0" w:tplc="347835D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8D4"/>
    <w:rsid w:val="00005DE6"/>
    <w:rsid w:val="000150B6"/>
    <w:rsid w:val="0003161F"/>
    <w:rsid w:val="000D210E"/>
    <w:rsid w:val="00104FDF"/>
    <w:rsid w:val="00113061"/>
    <w:rsid w:val="0011448E"/>
    <w:rsid w:val="001219F5"/>
    <w:rsid w:val="00150592"/>
    <w:rsid w:val="00160C22"/>
    <w:rsid w:val="00161904"/>
    <w:rsid w:val="001925C8"/>
    <w:rsid w:val="001C02D4"/>
    <w:rsid w:val="001C5EE0"/>
    <w:rsid w:val="001C7D84"/>
    <w:rsid w:val="001D3F22"/>
    <w:rsid w:val="001E53E3"/>
    <w:rsid w:val="00256A35"/>
    <w:rsid w:val="002573F9"/>
    <w:rsid w:val="00264D29"/>
    <w:rsid w:val="002A5074"/>
    <w:rsid w:val="002B164B"/>
    <w:rsid w:val="002C49CE"/>
    <w:rsid w:val="002D4C6D"/>
    <w:rsid w:val="00320EC4"/>
    <w:rsid w:val="003547CB"/>
    <w:rsid w:val="003A40C7"/>
    <w:rsid w:val="003A7CD3"/>
    <w:rsid w:val="003B7CA4"/>
    <w:rsid w:val="003C28F8"/>
    <w:rsid w:val="0041104F"/>
    <w:rsid w:val="00452241"/>
    <w:rsid w:val="004715CB"/>
    <w:rsid w:val="004A20C8"/>
    <w:rsid w:val="004A62C7"/>
    <w:rsid w:val="004A6C98"/>
    <w:rsid w:val="004E4918"/>
    <w:rsid w:val="0052482B"/>
    <w:rsid w:val="005A4CFC"/>
    <w:rsid w:val="005B7E36"/>
    <w:rsid w:val="005C0A69"/>
    <w:rsid w:val="005F02B6"/>
    <w:rsid w:val="00607493"/>
    <w:rsid w:val="006121A8"/>
    <w:rsid w:val="00617339"/>
    <w:rsid w:val="006579CE"/>
    <w:rsid w:val="00666F8E"/>
    <w:rsid w:val="006902CC"/>
    <w:rsid w:val="00694843"/>
    <w:rsid w:val="006A39C3"/>
    <w:rsid w:val="006B72D4"/>
    <w:rsid w:val="00705B42"/>
    <w:rsid w:val="007223C7"/>
    <w:rsid w:val="007601C4"/>
    <w:rsid w:val="007620B7"/>
    <w:rsid w:val="0076219B"/>
    <w:rsid w:val="00763125"/>
    <w:rsid w:val="00773328"/>
    <w:rsid w:val="00791932"/>
    <w:rsid w:val="007F5624"/>
    <w:rsid w:val="008132AC"/>
    <w:rsid w:val="00813900"/>
    <w:rsid w:val="00827B26"/>
    <w:rsid w:val="0083765C"/>
    <w:rsid w:val="00874B06"/>
    <w:rsid w:val="0091225D"/>
    <w:rsid w:val="00932A98"/>
    <w:rsid w:val="009742D1"/>
    <w:rsid w:val="00993C80"/>
    <w:rsid w:val="00995D45"/>
    <w:rsid w:val="0099784F"/>
    <w:rsid w:val="009A175F"/>
    <w:rsid w:val="009B11AB"/>
    <w:rsid w:val="009E5FF8"/>
    <w:rsid w:val="00A340B7"/>
    <w:rsid w:val="00A34B56"/>
    <w:rsid w:val="00A378D4"/>
    <w:rsid w:val="00A47B7A"/>
    <w:rsid w:val="00A642BB"/>
    <w:rsid w:val="00A82B72"/>
    <w:rsid w:val="00AC760A"/>
    <w:rsid w:val="00AD36C3"/>
    <w:rsid w:val="00AF4F6C"/>
    <w:rsid w:val="00AF71BC"/>
    <w:rsid w:val="00B677CB"/>
    <w:rsid w:val="00B75210"/>
    <w:rsid w:val="00B80AED"/>
    <w:rsid w:val="00B82F8C"/>
    <w:rsid w:val="00BA6540"/>
    <w:rsid w:val="00C0632A"/>
    <w:rsid w:val="00C260DA"/>
    <w:rsid w:val="00C26A5D"/>
    <w:rsid w:val="00C50A58"/>
    <w:rsid w:val="00C65B73"/>
    <w:rsid w:val="00C95A22"/>
    <w:rsid w:val="00CD73CA"/>
    <w:rsid w:val="00CD748D"/>
    <w:rsid w:val="00CD7E94"/>
    <w:rsid w:val="00D248F4"/>
    <w:rsid w:val="00D34DFB"/>
    <w:rsid w:val="00D56AFC"/>
    <w:rsid w:val="00D659F1"/>
    <w:rsid w:val="00DD0D29"/>
    <w:rsid w:val="00DD1105"/>
    <w:rsid w:val="00DD30A9"/>
    <w:rsid w:val="00E21BEC"/>
    <w:rsid w:val="00E24432"/>
    <w:rsid w:val="00E50509"/>
    <w:rsid w:val="00E61649"/>
    <w:rsid w:val="00E649F2"/>
    <w:rsid w:val="00EF6B48"/>
    <w:rsid w:val="00F1660F"/>
    <w:rsid w:val="00F35603"/>
    <w:rsid w:val="00F43128"/>
    <w:rsid w:val="00F5410C"/>
    <w:rsid w:val="00F61241"/>
    <w:rsid w:val="00F61A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A82B72"/>
    <w:rPr>
      <w:rFonts w:cs="Times New Roman"/>
    </w:rPr>
  </w:style>
  <w:style w:type="character" w:customStyle="1" w:styleId="atn">
    <w:name w:val="atn"/>
    <w:basedOn w:val="DefaultParagraphFont"/>
    <w:uiPriority w:val="99"/>
    <w:rsid w:val="00A82B72"/>
    <w:rPr>
      <w:rFonts w:cs="Times New Roman"/>
    </w:rPr>
  </w:style>
  <w:style w:type="character" w:customStyle="1" w:styleId="shorttext">
    <w:name w:val="short_text"/>
    <w:basedOn w:val="DefaultParagraphFont"/>
    <w:uiPriority w:val="99"/>
    <w:rsid w:val="0052482B"/>
    <w:rPr>
      <w:rFonts w:cs="Times New Roman"/>
    </w:rPr>
  </w:style>
  <w:style w:type="character" w:customStyle="1" w:styleId="alt-edited">
    <w:name w:val="alt-edited"/>
    <w:basedOn w:val="DefaultParagraphFont"/>
    <w:uiPriority w:val="99"/>
    <w:rsid w:val="001219F5"/>
    <w:rPr>
      <w:rFonts w:cs="Times New Roman"/>
    </w:rPr>
  </w:style>
  <w:style w:type="paragraph" w:styleId="ListParagraph">
    <w:name w:val="List Paragraph"/>
    <w:basedOn w:val="Normal"/>
    <w:uiPriority w:val="99"/>
    <w:qFormat/>
    <w:rsid w:val="0083765C"/>
    <w:pPr>
      <w:ind w:left="720"/>
      <w:contextualSpacing/>
    </w:pPr>
  </w:style>
  <w:style w:type="paragraph" w:styleId="BalloonText">
    <w:name w:val="Balloon Text"/>
    <w:basedOn w:val="Normal"/>
    <w:link w:val="BalloonTextChar"/>
    <w:uiPriority w:val="99"/>
    <w:semiHidden/>
    <w:rsid w:val="003A4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40C7"/>
    <w:rPr>
      <w:rFonts w:ascii="Tahoma" w:hAnsi="Tahoma" w:cs="Tahoma"/>
      <w:sz w:val="16"/>
      <w:szCs w:val="16"/>
    </w:rPr>
  </w:style>
  <w:style w:type="paragraph" w:customStyle="1" w:styleId="a">
    <w:name w:val="Колонки"/>
    <w:basedOn w:val="Normal"/>
    <w:link w:val="a0"/>
    <w:uiPriority w:val="99"/>
    <w:rsid w:val="007223C7"/>
    <w:pPr>
      <w:widowControl w:val="0"/>
      <w:spacing w:after="0" w:line="240" w:lineRule="auto"/>
      <w:ind w:firstLine="227"/>
      <w:jc w:val="both"/>
    </w:pPr>
    <w:rPr>
      <w:color w:val="000000"/>
      <w:szCs w:val="20"/>
      <w:lang w:val="uk-UA"/>
    </w:rPr>
  </w:style>
  <w:style w:type="character" w:customStyle="1" w:styleId="a0">
    <w:name w:val="Колонки Знак"/>
    <w:link w:val="a"/>
    <w:uiPriority w:val="99"/>
    <w:locked/>
    <w:rsid w:val="007223C7"/>
    <w:rPr>
      <w:color w:val="000000"/>
      <w:sz w:val="22"/>
      <w:lang w:val="uk-UA" w:eastAsia="ru-RU"/>
    </w:rPr>
  </w:style>
  <w:style w:type="paragraph" w:styleId="Footer">
    <w:name w:val="footer"/>
    <w:basedOn w:val="Normal"/>
    <w:link w:val="FooterChar"/>
    <w:uiPriority w:val="99"/>
    <w:rsid w:val="00E61649"/>
    <w:pPr>
      <w:tabs>
        <w:tab w:val="center" w:pos="4677"/>
        <w:tab w:val="right" w:pos="9355"/>
      </w:tabs>
    </w:pPr>
  </w:style>
  <w:style w:type="character" w:customStyle="1" w:styleId="FooterChar">
    <w:name w:val="Footer Char"/>
    <w:basedOn w:val="DefaultParagraphFont"/>
    <w:link w:val="Footer"/>
    <w:uiPriority w:val="99"/>
    <w:semiHidden/>
    <w:rsid w:val="00CF3945"/>
  </w:style>
  <w:style w:type="character" w:styleId="PageNumber">
    <w:name w:val="page number"/>
    <w:basedOn w:val="DefaultParagraphFont"/>
    <w:uiPriority w:val="99"/>
    <w:rsid w:val="00E61649"/>
    <w:rPr>
      <w:rFonts w:cs="Times New Roman"/>
    </w:rPr>
  </w:style>
</w:styles>
</file>

<file path=word/webSettings.xml><?xml version="1.0" encoding="utf-8"?>
<w:webSettings xmlns:r="http://schemas.openxmlformats.org/officeDocument/2006/relationships" xmlns:w="http://schemas.openxmlformats.org/wordprocessingml/2006/main">
  <w:divs>
    <w:div w:id="1295217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290</TotalTime>
  <Pages>4</Pages>
  <Words>1624</Words>
  <Characters>9259</Characters>
  <Application>Microsoft Office Outlook</Application>
  <DocSecurity>0</DocSecurity>
  <Lines>0</Lines>
  <Paragraphs>0</Paragraphs>
  <ScaleCrop>false</ScaleCrop>
  <Company>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dc:creator>
  <cp:keywords/>
  <dc:description/>
  <cp:lastModifiedBy>Admin</cp:lastModifiedBy>
  <cp:revision>85</cp:revision>
  <dcterms:created xsi:type="dcterms:W3CDTF">2015-09-03T11:48:00Z</dcterms:created>
  <dcterms:modified xsi:type="dcterms:W3CDTF">2015-12-16T06:39:00Z</dcterms:modified>
</cp:coreProperties>
</file>